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EE969" w14:textId="1A7C4973" w:rsidR="00300F75" w:rsidRDefault="00300F75" w:rsidP="00300F75">
      <w:pPr>
        <w:jc w:val="center"/>
        <w:rPr>
          <w:b/>
        </w:rPr>
      </w:pPr>
      <w:r>
        <w:rPr>
          <w:noProof/>
        </w:rPr>
        <w:drawing>
          <wp:inline distT="0" distB="0" distL="0" distR="0" wp14:anchorId="174E914C" wp14:editId="7F96D9A0">
            <wp:extent cx="2146300" cy="742950"/>
            <wp:effectExtent l="0" t="0" r="6350" b="0"/>
            <wp:docPr id="1080336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6300" cy="742950"/>
                    </a:xfrm>
                    <a:prstGeom prst="rect">
                      <a:avLst/>
                    </a:prstGeom>
                    <a:noFill/>
                    <a:ln>
                      <a:noFill/>
                    </a:ln>
                  </pic:spPr>
                </pic:pic>
              </a:graphicData>
            </a:graphic>
          </wp:inline>
        </w:drawing>
      </w:r>
    </w:p>
    <w:p w14:paraId="6E8289E6" w14:textId="77777777" w:rsidR="00300F75" w:rsidRDefault="00300F75" w:rsidP="00300F75">
      <w:pPr>
        <w:jc w:val="center"/>
        <w:rPr>
          <w:b/>
        </w:rPr>
      </w:pPr>
    </w:p>
    <w:p w14:paraId="76F18471" w14:textId="77777777" w:rsidR="00F710D2" w:rsidRDefault="00F710D2" w:rsidP="00300F75">
      <w:pPr>
        <w:jc w:val="center"/>
        <w:rPr>
          <w:b/>
        </w:rPr>
      </w:pPr>
    </w:p>
    <w:p w14:paraId="2778A258" w14:textId="519B5763" w:rsidR="00355CCF" w:rsidRPr="00606993" w:rsidRDefault="00F710D2" w:rsidP="00C322C0">
      <w:pPr>
        <w:pStyle w:val="prastasis1"/>
        <w:jc w:val="center"/>
        <w:rPr>
          <w:b/>
          <w:sz w:val="22"/>
          <w:szCs w:val="22"/>
        </w:rPr>
      </w:pPr>
      <w:r w:rsidRPr="00606993">
        <w:rPr>
          <w:b/>
          <w:sz w:val="22"/>
          <w:szCs w:val="22"/>
        </w:rPr>
        <w:t>UŽDAROJI AKCINĖ BENDROVĖ „VILNIAUS VIEŠASIS TRANSPORTAS“</w:t>
      </w:r>
    </w:p>
    <w:tbl>
      <w:tblPr>
        <w:tblStyle w:val="TableGrid"/>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tblGrid>
      <w:tr w:rsidR="006B4AA6" w:rsidRPr="006B4AA6" w14:paraId="2EFE577E" w14:textId="77777777" w:rsidTr="00C322C0">
        <w:tc>
          <w:tcPr>
            <w:tcW w:w="3407" w:type="dxa"/>
          </w:tcPr>
          <w:p w14:paraId="6F3713C5" w14:textId="6E99B24A" w:rsidR="006B4AA6" w:rsidRPr="006B4AA6" w:rsidRDefault="006B4AA6" w:rsidP="00C322C0">
            <w:pPr>
              <w:suppressAutoHyphens/>
              <w:autoSpaceDN w:val="0"/>
            </w:pPr>
          </w:p>
        </w:tc>
      </w:tr>
      <w:tr w:rsidR="00C322C0" w:rsidRPr="006B4AA6" w14:paraId="32845933" w14:textId="77777777" w:rsidTr="00BD08DF">
        <w:tc>
          <w:tcPr>
            <w:tcW w:w="3407" w:type="dxa"/>
          </w:tcPr>
          <w:p w14:paraId="529ED5FE" w14:textId="77777777" w:rsidR="00C322C0" w:rsidRPr="006B4AA6" w:rsidRDefault="00C322C0" w:rsidP="00C322C0">
            <w:pPr>
              <w:suppressAutoHyphens/>
              <w:autoSpaceDN w:val="0"/>
            </w:pPr>
          </w:p>
        </w:tc>
      </w:tr>
      <w:tr w:rsidR="006B4AA6" w:rsidRPr="006B4AA6" w14:paraId="3BC5CB79" w14:textId="77777777" w:rsidTr="00C322C0">
        <w:tc>
          <w:tcPr>
            <w:tcW w:w="3407" w:type="dxa"/>
          </w:tcPr>
          <w:p w14:paraId="6E6F380A" w14:textId="1959A1FE" w:rsidR="006B4AA6" w:rsidRPr="006B4AA6" w:rsidRDefault="006B4AA6" w:rsidP="00C322C0">
            <w:pPr>
              <w:suppressAutoHyphens/>
              <w:autoSpaceDN w:val="0"/>
            </w:pPr>
          </w:p>
        </w:tc>
      </w:tr>
    </w:tbl>
    <w:p w14:paraId="55F63873" w14:textId="77777777" w:rsidR="00F710D2" w:rsidRDefault="00F710D2" w:rsidP="00300F75">
      <w:pPr>
        <w:jc w:val="center"/>
        <w:rPr>
          <w:b/>
        </w:rPr>
      </w:pPr>
    </w:p>
    <w:p w14:paraId="77CC0D13" w14:textId="7E676776" w:rsidR="00300F75" w:rsidRPr="006E7033" w:rsidRDefault="001E1FFF" w:rsidP="00300F75">
      <w:pPr>
        <w:jc w:val="center"/>
        <w:rPr>
          <w:b/>
        </w:rPr>
      </w:pPr>
      <w:r>
        <w:rPr>
          <w:b/>
        </w:rPr>
        <w:t xml:space="preserve">NEŠIOJAMŲ MOBILIŲ ĮRENGINIŲ SU PRIEDAIS </w:t>
      </w:r>
      <w:r w:rsidR="00300F75" w:rsidRPr="006E7033">
        <w:rPr>
          <w:b/>
        </w:rPr>
        <w:t>TECHNINĖ SPECIFIKACIJA</w:t>
      </w:r>
      <w:r w:rsidR="00300F75">
        <w:rPr>
          <w:b/>
        </w:rPr>
        <w:br/>
      </w:r>
    </w:p>
    <w:p w14:paraId="6A1E7B06" w14:textId="770733C7" w:rsidR="00300F75" w:rsidRPr="006E7033" w:rsidRDefault="00300F75" w:rsidP="00300F75">
      <w:pPr>
        <w:pStyle w:val="ListParagraph"/>
        <w:widowControl w:val="0"/>
        <w:numPr>
          <w:ilvl w:val="0"/>
          <w:numId w:val="1"/>
        </w:numPr>
        <w:tabs>
          <w:tab w:val="left" w:pos="323"/>
        </w:tabs>
        <w:autoSpaceDE w:val="0"/>
        <w:autoSpaceDN w:val="0"/>
        <w:ind w:left="0" w:firstLine="0"/>
        <w:contextualSpacing w:val="0"/>
        <w:jc w:val="both"/>
      </w:pPr>
      <w:r w:rsidRPr="006E7033">
        <w:t>Pirkimo objektas –</w:t>
      </w:r>
      <w:r>
        <w:t xml:space="preserve"> </w:t>
      </w:r>
      <w:r w:rsidRPr="00D84F17">
        <w:rPr>
          <w:b/>
          <w:bCs/>
        </w:rPr>
        <w:t xml:space="preserve">Nešiojamų mobilių įrenginių </w:t>
      </w:r>
      <w:r w:rsidR="00F10A6D">
        <w:rPr>
          <w:b/>
          <w:bCs/>
        </w:rPr>
        <w:t xml:space="preserve">(telefonų) </w:t>
      </w:r>
      <w:r w:rsidRPr="00D87789">
        <w:rPr>
          <w:b/>
          <w:bCs/>
        </w:rPr>
        <w:t>su priedais</w:t>
      </w:r>
      <w:r w:rsidRPr="006E7033">
        <w:t xml:space="preserve"> (</w:t>
      </w:r>
      <w:r w:rsidR="00C110F2" w:rsidRPr="00C110F2">
        <w:rPr>
          <w:i/>
          <w:iCs/>
        </w:rPr>
        <w:t>maitinimo tinklo adapteriai, laidai, apsauginiai dėklai, pakrovėjai</w:t>
      </w:r>
      <w:r w:rsidR="002658F9">
        <w:rPr>
          <w:i/>
          <w:iCs/>
        </w:rPr>
        <w:t>,</w:t>
      </w:r>
      <w:r w:rsidR="00C110F2" w:rsidRPr="00C110F2">
        <w:rPr>
          <w:i/>
          <w:iCs/>
        </w:rPr>
        <w:t xml:space="preserve"> komplektuojančios standartinės jungtys</w:t>
      </w:r>
      <w:r w:rsidR="00C110F2">
        <w:rPr>
          <w:i/>
          <w:iCs/>
        </w:rPr>
        <w:t xml:space="preserve"> ir/ar kt.)</w:t>
      </w:r>
      <w:r w:rsidRPr="006E7033">
        <w:t xml:space="preserve"> </w:t>
      </w:r>
      <w:r w:rsidRPr="00D87789">
        <w:rPr>
          <w:b/>
          <w:bCs/>
        </w:rPr>
        <w:t>nuoma</w:t>
      </w:r>
      <w:r>
        <w:t xml:space="preserve"> </w:t>
      </w:r>
      <w:r w:rsidRPr="006E7033">
        <w:t xml:space="preserve">(toliau – </w:t>
      </w:r>
      <w:r>
        <w:t>MT</w:t>
      </w:r>
      <w:r w:rsidRPr="006E7033">
        <w:t xml:space="preserve"> </w:t>
      </w:r>
      <w:r>
        <w:t>nuoma</w:t>
      </w:r>
      <w:r w:rsidRPr="006E7033">
        <w:t>).</w:t>
      </w:r>
      <w:r>
        <w:t xml:space="preserve">  </w:t>
      </w:r>
    </w:p>
    <w:p w14:paraId="2E628F64" w14:textId="77777777" w:rsidR="00300F75" w:rsidRPr="00D87789" w:rsidRDefault="00300F75" w:rsidP="00300F75">
      <w:pPr>
        <w:pStyle w:val="ListParagraph"/>
        <w:widowControl w:val="0"/>
        <w:numPr>
          <w:ilvl w:val="0"/>
          <w:numId w:val="1"/>
        </w:numPr>
        <w:tabs>
          <w:tab w:val="left" w:pos="323"/>
        </w:tabs>
        <w:autoSpaceDE w:val="0"/>
        <w:autoSpaceDN w:val="0"/>
        <w:ind w:left="215" w:hanging="215"/>
        <w:contextualSpacing w:val="0"/>
        <w:jc w:val="both"/>
        <w:rPr>
          <w:b/>
        </w:rPr>
      </w:pPr>
      <w:r w:rsidRPr="006E7033">
        <w:t>Pirkimo objekto apimtys:</w:t>
      </w:r>
    </w:p>
    <w:p w14:paraId="2B277540" w14:textId="36F78ECC" w:rsidR="00300F75" w:rsidRPr="006E7033" w:rsidRDefault="00300F75" w:rsidP="00D46A18">
      <w:pPr>
        <w:widowControl w:val="0"/>
        <w:tabs>
          <w:tab w:val="left" w:pos="323"/>
        </w:tabs>
        <w:autoSpaceDE w:val="0"/>
        <w:autoSpaceDN w:val="0"/>
        <w:jc w:val="right"/>
        <w:rPr>
          <w:b/>
        </w:rPr>
      </w:pPr>
      <w:r>
        <w:rPr>
          <w:lang w:val="en-GB"/>
        </w:rPr>
        <w:t xml:space="preserve">1 </w:t>
      </w:r>
      <w:r>
        <w:t>lentelė</w:t>
      </w:r>
    </w:p>
    <w:tbl>
      <w:tblPr>
        <w:tblStyle w:val="Lentelstinklelis1"/>
        <w:tblpPr w:leftFromText="180" w:rightFromText="180" w:vertAnchor="text" w:horzAnchor="margin" w:tblpX="421" w:tblpY="18"/>
        <w:tblW w:w="917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8" w:type="dxa"/>
          <w:left w:w="106" w:type="dxa"/>
          <w:right w:w="44" w:type="dxa"/>
        </w:tblCellMar>
        <w:tblLook w:val="04A0" w:firstRow="1" w:lastRow="0" w:firstColumn="1" w:lastColumn="0" w:noHBand="0" w:noVBand="1"/>
      </w:tblPr>
      <w:tblGrid>
        <w:gridCol w:w="4359"/>
        <w:gridCol w:w="4819"/>
      </w:tblGrid>
      <w:tr w:rsidR="00300F75" w:rsidRPr="006E7033" w14:paraId="72BBA64A" w14:textId="77777777" w:rsidTr="00293734">
        <w:trPr>
          <w:trHeight w:val="990"/>
        </w:trPr>
        <w:tc>
          <w:tcPr>
            <w:tcW w:w="4359" w:type="dxa"/>
            <w:vAlign w:val="center"/>
          </w:tcPr>
          <w:p w14:paraId="1623AC9F" w14:textId="69384586" w:rsidR="00300F75" w:rsidRPr="006E7033" w:rsidRDefault="00300F75" w:rsidP="00293734">
            <w:pPr>
              <w:ind w:left="54"/>
              <w:jc w:val="center"/>
            </w:pPr>
            <w:r>
              <w:t>Mobilūs telefonai  (MT)</w:t>
            </w:r>
          </w:p>
        </w:tc>
        <w:tc>
          <w:tcPr>
            <w:tcW w:w="4819" w:type="dxa"/>
            <w:vAlign w:val="center"/>
          </w:tcPr>
          <w:p w14:paraId="71A21990" w14:textId="42480B61" w:rsidR="00300F75" w:rsidRPr="006E7033" w:rsidRDefault="00300F75" w:rsidP="00293734">
            <w:pPr>
              <w:ind w:left="2"/>
              <w:jc w:val="center"/>
            </w:pPr>
            <w:r w:rsidRPr="00C540E6">
              <w:rPr>
                <w:b/>
                <w:bCs/>
              </w:rPr>
              <w:t>Preliminarus</w:t>
            </w:r>
            <w:r>
              <w:t xml:space="preserve"> perkamas</w:t>
            </w:r>
            <w:r w:rsidRPr="006E7033">
              <w:t xml:space="preserve"> kiekis, vnt.</w:t>
            </w:r>
          </w:p>
        </w:tc>
      </w:tr>
      <w:tr w:rsidR="00300F75" w:rsidRPr="006E7033" w14:paraId="0A441255" w14:textId="77777777" w:rsidTr="00293734">
        <w:trPr>
          <w:trHeight w:val="323"/>
        </w:trPr>
        <w:tc>
          <w:tcPr>
            <w:tcW w:w="4359" w:type="dxa"/>
          </w:tcPr>
          <w:p w14:paraId="23E76430" w14:textId="41AB4F66" w:rsidR="00300F75" w:rsidRPr="00300F75" w:rsidRDefault="00300F75" w:rsidP="00293734">
            <w:pPr>
              <w:ind w:right="182"/>
            </w:pPr>
            <w:r>
              <w:t>Tipas MT A (</w:t>
            </w:r>
            <w:r w:rsidRPr="00C540E6">
              <w:rPr>
                <w:i/>
                <w:iCs/>
              </w:rPr>
              <w:t xml:space="preserve">nurodyta TS </w:t>
            </w:r>
            <w:r w:rsidRPr="00C540E6">
              <w:rPr>
                <w:i/>
                <w:iCs/>
                <w:lang w:val="pt-PT"/>
              </w:rPr>
              <w:t xml:space="preserve">3 </w:t>
            </w:r>
            <w:r w:rsidRPr="00C540E6">
              <w:rPr>
                <w:i/>
                <w:iCs/>
              </w:rPr>
              <w:t>lentelėje</w:t>
            </w:r>
            <w:r>
              <w:t>)</w:t>
            </w:r>
          </w:p>
        </w:tc>
        <w:tc>
          <w:tcPr>
            <w:tcW w:w="4819" w:type="dxa"/>
          </w:tcPr>
          <w:p w14:paraId="7EFB504A" w14:textId="77777777" w:rsidR="00300F75" w:rsidRDefault="00300F75" w:rsidP="00293734">
            <w:pPr>
              <w:ind w:right="63"/>
              <w:jc w:val="center"/>
            </w:pPr>
            <w:r>
              <w:t>150</w:t>
            </w:r>
          </w:p>
        </w:tc>
      </w:tr>
      <w:tr w:rsidR="00300F75" w:rsidRPr="006E7033" w14:paraId="52273ACB" w14:textId="77777777" w:rsidTr="00293734">
        <w:trPr>
          <w:trHeight w:val="323"/>
        </w:trPr>
        <w:tc>
          <w:tcPr>
            <w:tcW w:w="4359" w:type="dxa"/>
          </w:tcPr>
          <w:p w14:paraId="70800CA2" w14:textId="7A382329" w:rsidR="00300F75" w:rsidRPr="006E7033" w:rsidRDefault="00300F75" w:rsidP="00293734">
            <w:pPr>
              <w:ind w:right="182"/>
            </w:pPr>
            <w:r>
              <w:t>Tipas MT B (</w:t>
            </w:r>
            <w:r w:rsidRPr="00A7014A">
              <w:rPr>
                <w:i/>
                <w:iCs/>
              </w:rPr>
              <w:t xml:space="preserve">nurodyta TS </w:t>
            </w:r>
            <w:r w:rsidRPr="00C540E6">
              <w:rPr>
                <w:i/>
                <w:iCs/>
                <w:lang w:val="pt-PT"/>
              </w:rPr>
              <w:t xml:space="preserve">3 </w:t>
            </w:r>
            <w:r w:rsidRPr="00A7014A">
              <w:rPr>
                <w:i/>
                <w:iCs/>
              </w:rPr>
              <w:t>lentelėje</w:t>
            </w:r>
            <w:r>
              <w:t>)</w:t>
            </w:r>
          </w:p>
        </w:tc>
        <w:tc>
          <w:tcPr>
            <w:tcW w:w="4819" w:type="dxa"/>
          </w:tcPr>
          <w:p w14:paraId="7B71A72C" w14:textId="77777777" w:rsidR="00300F75" w:rsidRPr="006E7033" w:rsidRDefault="00300F75" w:rsidP="00293734">
            <w:pPr>
              <w:ind w:right="63"/>
              <w:jc w:val="center"/>
            </w:pPr>
            <w:r>
              <w:t>1950</w:t>
            </w:r>
          </w:p>
        </w:tc>
      </w:tr>
      <w:tr w:rsidR="00300F75" w:rsidRPr="006E7033" w14:paraId="3AE25EB8" w14:textId="77777777" w:rsidTr="00293734">
        <w:trPr>
          <w:trHeight w:val="323"/>
        </w:trPr>
        <w:tc>
          <w:tcPr>
            <w:tcW w:w="4359" w:type="dxa"/>
          </w:tcPr>
          <w:p w14:paraId="460768AB" w14:textId="627FD83E" w:rsidR="00300F75" w:rsidRPr="006E7033" w:rsidRDefault="00300F75" w:rsidP="00293734">
            <w:pPr>
              <w:ind w:right="182"/>
            </w:pPr>
            <w:r>
              <w:t>Tipas MT C (</w:t>
            </w:r>
            <w:r w:rsidRPr="00A7014A">
              <w:rPr>
                <w:i/>
                <w:iCs/>
              </w:rPr>
              <w:t xml:space="preserve">nurodyta TS </w:t>
            </w:r>
            <w:r w:rsidRPr="00C540E6">
              <w:rPr>
                <w:i/>
                <w:iCs/>
                <w:lang w:val="pt-PT"/>
              </w:rPr>
              <w:t xml:space="preserve">3 </w:t>
            </w:r>
            <w:r w:rsidRPr="00A7014A">
              <w:rPr>
                <w:i/>
                <w:iCs/>
              </w:rPr>
              <w:t>lentelėje</w:t>
            </w:r>
            <w:r>
              <w:t>)</w:t>
            </w:r>
          </w:p>
        </w:tc>
        <w:tc>
          <w:tcPr>
            <w:tcW w:w="4819" w:type="dxa"/>
          </w:tcPr>
          <w:p w14:paraId="254749AE" w14:textId="77777777" w:rsidR="00300F75" w:rsidRPr="006E7033" w:rsidRDefault="00300F75" w:rsidP="00293734">
            <w:pPr>
              <w:ind w:right="63"/>
              <w:jc w:val="center"/>
            </w:pPr>
            <w:r>
              <w:t>50</w:t>
            </w:r>
          </w:p>
        </w:tc>
      </w:tr>
    </w:tbl>
    <w:p w14:paraId="0C01E5B8" w14:textId="77777777" w:rsidR="00300F75" w:rsidRPr="006E7033" w:rsidRDefault="00300F75" w:rsidP="00300F75">
      <w:pPr>
        <w:widowControl w:val="0"/>
        <w:tabs>
          <w:tab w:val="left" w:pos="323"/>
        </w:tabs>
        <w:autoSpaceDE w:val="0"/>
        <w:autoSpaceDN w:val="0"/>
        <w:jc w:val="both"/>
        <w:rPr>
          <w:b/>
        </w:rPr>
      </w:pPr>
    </w:p>
    <w:p w14:paraId="24FF302F" w14:textId="555153EE" w:rsidR="00300F75" w:rsidRDefault="00300F75" w:rsidP="00300F75">
      <w:pPr>
        <w:widowControl w:val="0"/>
        <w:tabs>
          <w:tab w:val="left" w:pos="323"/>
        </w:tabs>
        <w:autoSpaceDE w:val="0"/>
        <w:autoSpaceDN w:val="0"/>
        <w:jc w:val="both"/>
      </w:pPr>
    </w:p>
    <w:p w14:paraId="6CE835E4" w14:textId="1EEADDB1" w:rsidR="00300F75" w:rsidRDefault="00300F75" w:rsidP="00C20BCC">
      <w:pPr>
        <w:widowControl w:val="0"/>
        <w:tabs>
          <w:tab w:val="left" w:pos="0"/>
        </w:tabs>
        <w:autoSpaceDE w:val="0"/>
        <w:autoSpaceDN w:val="0"/>
        <w:jc w:val="both"/>
      </w:pPr>
      <w:r w:rsidRPr="003757CE">
        <w:t>Lentelėje pateikiamas Preliminarus pradinis užsakomas kiekis Tiekėjams tiekimo galimybėms įsivertinti. Perkantysis subjektas neįsipareigoja pradiniu užsakymu užsakyti nurodyto Preliminaraus kiekio ar bet kokios jo dalies.</w:t>
      </w:r>
    </w:p>
    <w:p w14:paraId="23685C39" w14:textId="77777777" w:rsidR="00300F75" w:rsidRPr="006E7033" w:rsidRDefault="00300F75" w:rsidP="00C20BCC">
      <w:pPr>
        <w:widowControl w:val="0"/>
        <w:tabs>
          <w:tab w:val="left" w:pos="0"/>
        </w:tabs>
        <w:autoSpaceDE w:val="0"/>
        <w:autoSpaceDN w:val="0"/>
        <w:jc w:val="both"/>
        <w:rPr>
          <w:b/>
        </w:rPr>
      </w:pPr>
    </w:p>
    <w:p w14:paraId="75A6BBDD" w14:textId="39901B45" w:rsidR="00300F75" w:rsidRPr="00EB6A30" w:rsidRDefault="00300F75" w:rsidP="00C20BCC">
      <w:pPr>
        <w:pStyle w:val="ListParagraph"/>
        <w:tabs>
          <w:tab w:val="left" w:pos="0"/>
        </w:tabs>
        <w:ind w:left="107"/>
        <w:jc w:val="both"/>
        <w:rPr>
          <w:noProof/>
        </w:rPr>
      </w:pPr>
      <w:r w:rsidRPr="0055275A">
        <w:rPr>
          <w:noProof/>
        </w:rPr>
        <w:t xml:space="preserve">3. </w:t>
      </w:r>
      <w:r w:rsidRPr="0055275A">
        <w:rPr>
          <w:b/>
          <w:bCs/>
          <w:noProof/>
        </w:rPr>
        <w:t>Pirkimo objekto apimčių keitimas</w:t>
      </w:r>
      <w:r w:rsidRPr="006E7033">
        <w:rPr>
          <w:noProof/>
        </w:rPr>
        <w:t xml:space="preserve">: Sutarties galiojimo laikotarpiu </w:t>
      </w:r>
      <w:r w:rsidR="00EE2545" w:rsidRPr="00EE2545">
        <w:rPr>
          <w:noProof/>
        </w:rPr>
        <w:t>Perkantysis subjektas</w:t>
      </w:r>
      <w:r w:rsidRPr="006E7033">
        <w:rPr>
          <w:noProof/>
        </w:rPr>
        <w:t xml:space="preserve"> vienašališkai gali keisti pirkimo objekto apimtis (keičiant 2 p. </w:t>
      </w:r>
      <w:r w:rsidR="009C6CC9" w:rsidRPr="00927823">
        <w:t xml:space="preserve">1 </w:t>
      </w:r>
      <w:r w:rsidRPr="006E7033">
        <w:rPr>
          <w:noProof/>
        </w:rPr>
        <w:t xml:space="preserve">lentelėje nurodytus </w:t>
      </w:r>
      <w:r>
        <w:rPr>
          <w:noProof/>
        </w:rPr>
        <w:t>preliminarius</w:t>
      </w:r>
      <w:r w:rsidRPr="006E7033">
        <w:rPr>
          <w:noProof/>
        </w:rPr>
        <w:t xml:space="preserve"> kiekius</w:t>
      </w:r>
      <w:r w:rsidR="00737582">
        <w:rPr>
          <w:noProof/>
        </w:rPr>
        <w:t>)</w:t>
      </w:r>
      <w:r w:rsidRPr="00EB6A30">
        <w:rPr>
          <w:noProof/>
        </w:rPr>
        <w:t>.</w:t>
      </w:r>
    </w:p>
    <w:p w14:paraId="1882003A" w14:textId="63F95ADD" w:rsidR="00300F75" w:rsidRPr="00EB6A30" w:rsidRDefault="00300F75" w:rsidP="00C20BCC">
      <w:pPr>
        <w:pStyle w:val="ListParagraph"/>
        <w:keepNext/>
        <w:numPr>
          <w:ilvl w:val="0"/>
          <w:numId w:val="4"/>
        </w:numPr>
        <w:tabs>
          <w:tab w:val="left" w:pos="0"/>
          <w:tab w:val="left" w:pos="426"/>
        </w:tabs>
        <w:ind w:left="142" w:firstLine="0"/>
        <w:jc w:val="both"/>
      </w:pPr>
      <w:r w:rsidRPr="00EB6A30">
        <w:rPr>
          <w:noProof/>
        </w:rPr>
        <w:t>Prekės Perkančiajam subjektui pristatomos ir perduodamos adresu Žolyno g. 15, Vilnius. Pristatymo sąlygos –</w:t>
      </w:r>
      <w:r w:rsidRPr="0055275A">
        <w:rPr>
          <w:noProof/>
          <w:color w:val="EE0000"/>
        </w:rPr>
        <w:t xml:space="preserve"> </w:t>
      </w:r>
      <w:r w:rsidR="00444C05" w:rsidRPr="00275EED">
        <w:rPr>
          <w:noProof/>
        </w:rPr>
        <w:t>„Incoterms" sąlygomis</w:t>
      </w:r>
      <w:r w:rsidR="00405B32" w:rsidRPr="00275EED">
        <w:rPr>
          <w:noProof/>
        </w:rPr>
        <w:t xml:space="preserve"> DAP Vilnius</w:t>
      </w:r>
      <w:r w:rsidR="00F20F96" w:rsidRPr="00275EED">
        <w:rPr>
          <w:noProof/>
        </w:rPr>
        <w:t xml:space="preserve"> </w:t>
      </w:r>
      <w:r w:rsidR="00405B32" w:rsidRPr="00275EED">
        <w:rPr>
          <w:noProof/>
        </w:rPr>
        <w:t>(prista</w:t>
      </w:r>
      <w:r w:rsidR="009D696B" w:rsidRPr="00275EED">
        <w:rPr>
          <w:noProof/>
        </w:rPr>
        <w:t>t</w:t>
      </w:r>
      <w:r w:rsidR="00405B32" w:rsidRPr="00275EED">
        <w:rPr>
          <w:noProof/>
        </w:rPr>
        <w:t xml:space="preserve">ymas </w:t>
      </w:r>
      <w:r w:rsidR="006243FF" w:rsidRPr="00275EED">
        <w:rPr>
          <w:noProof/>
        </w:rPr>
        <w:t>T</w:t>
      </w:r>
      <w:r w:rsidR="00405B32" w:rsidRPr="00275EED">
        <w:rPr>
          <w:noProof/>
        </w:rPr>
        <w:t>iekejo kaštais</w:t>
      </w:r>
      <w:r w:rsidR="00F20F96" w:rsidRPr="00275EED">
        <w:rPr>
          <w:noProof/>
        </w:rPr>
        <w:t>)</w:t>
      </w:r>
      <w:r w:rsidRPr="00D779D1">
        <w:rPr>
          <w:noProof/>
        </w:rPr>
        <w:t xml:space="preserve">. </w:t>
      </w:r>
    </w:p>
    <w:p w14:paraId="4E4F7D1F" w14:textId="08E12B37" w:rsidR="00300F75" w:rsidRPr="00EB6A30" w:rsidRDefault="00300F75" w:rsidP="00CD7612">
      <w:pPr>
        <w:pStyle w:val="ListParagraph"/>
        <w:numPr>
          <w:ilvl w:val="0"/>
          <w:numId w:val="4"/>
        </w:numPr>
        <w:tabs>
          <w:tab w:val="left" w:pos="709"/>
        </w:tabs>
        <w:ind w:left="426" w:hanging="284"/>
      </w:pPr>
      <w:r>
        <w:t>MT</w:t>
      </w:r>
      <w:r w:rsidRPr="00EB6A30">
        <w:t xml:space="preserve"> nuomos teikimo terminai</w:t>
      </w:r>
      <w:r w:rsidR="009C6CC9">
        <w:t>:</w:t>
      </w:r>
    </w:p>
    <w:p w14:paraId="5A7FF61C" w14:textId="7B984F04" w:rsidR="00300F75" w:rsidRDefault="00300F75" w:rsidP="00C20BCC">
      <w:pPr>
        <w:pStyle w:val="ListParagraph"/>
        <w:numPr>
          <w:ilvl w:val="1"/>
          <w:numId w:val="4"/>
        </w:numPr>
        <w:tabs>
          <w:tab w:val="left" w:pos="142"/>
          <w:tab w:val="left" w:pos="567"/>
        </w:tabs>
        <w:ind w:left="-142" w:firstLine="284"/>
        <w:jc w:val="both"/>
      </w:pPr>
      <w:r w:rsidRPr="006E7033">
        <w:t xml:space="preserve">Numatoma maksimali </w:t>
      </w:r>
      <w:r w:rsidR="006B42DC">
        <w:t>MT</w:t>
      </w:r>
      <w:r>
        <w:t xml:space="preserve"> nuomos</w:t>
      </w:r>
      <w:r w:rsidRPr="006E7033">
        <w:t xml:space="preserve"> teikimo trukmė</w:t>
      </w:r>
      <w:r w:rsidR="001628D3">
        <w:t>, kuomet</w:t>
      </w:r>
      <w:r w:rsidRPr="006E7033">
        <w:t xml:space="preserve"> </w:t>
      </w:r>
      <w:r w:rsidR="001628D3">
        <w:t xml:space="preserve">mokama už nuomą </w:t>
      </w:r>
      <w:r w:rsidRPr="006E7033">
        <w:t xml:space="preserve">– 36 mėn. nuo </w:t>
      </w:r>
      <w:r>
        <w:t>MT</w:t>
      </w:r>
      <w:r w:rsidRPr="006E7033">
        <w:t xml:space="preserve"> nuomos priėmimo-perdavimo aktų pasirašymo </w:t>
      </w:r>
      <w:r w:rsidR="00465B98">
        <w:t>dienos</w:t>
      </w:r>
      <w:r w:rsidR="001628D3">
        <w:t>,</w:t>
      </w:r>
      <w:r w:rsidR="006348B8">
        <w:t xml:space="preserve"> </w:t>
      </w:r>
      <w:r w:rsidR="00AE05CD">
        <w:t>Tiekėjui</w:t>
      </w:r>
      <w:r w:rsidR="00ED205C">
        <w:t xml:space="preserve">, </w:t>
      </w:r>
      <w:r w:rsidR="00AE05CD">
        <w:t>p</w:t>
      </w:r>
      <w:r w:rsidR="00E93A74">
        <w:t>ristačius</w:t>
      </w:r>
      <w:r w:rsidR="00FE7C7B">
        <w:t xml:space="preserve"> mobiliuosius telefonus </w:t>
      </w:r>
      <w:r w:rsidR="00FE7C7B" w:rsidRPr="00D34795">
        <w:rPr>
          <w:i/>
          <w:iCs/>
        </w:rPr>
        <w:t>su priedais</w:t>
      </w:r>
      <w:r w:rsidR="00FE7C7B">
        <w:t xml:space="preserve"> (toliau –</w:t>
      </w:r>
      <w:r w:rsidR="00E93A74">
        <w:t xml:space="preserve"> </w:t>
      </w:r>
      <w:r w:rsidR="002445CD">
        <w:t>įrang</w:t>
      </w:r>
      <w:r w:rsidR="00FE7C7B">
        <w:t>a)</w:t>
      </w:r>
      <w:r w:rsidR="00E93A74">
        <w:t xml:space="preserve"> į Užsakovo vietą</w:t>
      </w:r>
      <w:r w:rsidR="009A03E7">
        <w:t>, adresu Žolyno g. 15, LT-10209 Vilnius</w:t>
      </w:r>
      <w:r w:rsidR="001628D3">
        <w:t xml:space="preserve">. </w:t>
      </w:r>
    </w:p>
    <w:p w14:paraId="3A8EBA98" w14:textId="3D4288A4" w:rsidR="007842D9" w:rsidRPr="00934DC3" w:rsidRDefault="007842D9" w:rsidP="00C20BCC">
      <w:pPr>
        <w:pStyle w:val="ListParagraph"/>
        <w:numPr>
          <w:ilvl w:val="1"/>
          <w:numId w:val="4"/>
        </w:numPr>
        <w:tabs>
          <w:tab w:val="left" w:pos="567"/>
        </w:tabs>
        <w:ind w:left="-142" w:firstLine="309"/>
        <w:jc w:val="both"/>
      </w:pPr>
      <w:r w:rsidRPr="007842D9">
        <w:t xml:space="preserve"> Suėjus 36 (trisdešimt šešių) mėnesių nuomos laikotarpiui, </w:t>
      </w:r>
      <w:r w:rsidR="0047113B" w:rsidRPr="0047113B">
        <w:t>Perkantysis subjektas</w:t>
      </w:r>
      <w:r w:rsidRPr="007842D9">
        <w:t xml:space="preserve"> turi teisę pateikti Tiekėjui rašytinį prašymą dėl </w:t>
      </w:r>
      <w:r w:rsidR="006B42DC">
        <w:t>pirkimo</w:t>
      </w:r>
      <w:r w:rsidR="006B42DC" w:rsidRPr="007842D9">
        <w:t xml:space="preserve"> </w:t>
      </w:r>
      <w:r w:rsidRPr="007842D9">
        <w:t>objekto išpirkimo. Tiekėjas įsipareigoja</w:t>
      </w:r>
      <w:r w:rsidR="000C46F9">
        <w:t xml:space="preserve">, kad pasibaigus </w:t>
      </w:r>
      <w:r w:rsidR="000B36E4">
        <w:t xml:space="preserve">MT </w:t>
      </w:r>
      <w:r w:rsidR="000C46F9">
        <w:t xml:space="preserve">nuomos laikotarpiui </w:t>
      </w:r>
      <w:r w:rsidR="0047113B" w:rsidRPr="0047113B">
        <w:t>Perkan</w:t>
      </w:r>
      <w:r w:rsidR="0047113B">
        <w:t>čiajam</w:t>
      </w:r>
      <w:r w:rsidR="0047113B" w:rsidRPr="0047113B">
        <w:t xml:space="preserve"> subjekt</w:t>
      </w:r>
      <w:r w:rsidR="0047113B">
        <w:t>ui</w:t>
      </w:r>
      <w:r w:rsidRPr="007842D9">
        <w:t xml:space="preserve"> </w:t>
      </w:r>
      <w:r w:rsidR="0029595B">
        <w:t xml:space="preserve">bus suteikta galimybė </w:t>
      </w:r>
      <w:r w:rsidRPr="007842D9">
        <w:t xml:space="preserve">įsigyti </w:t>
      </w:r>
      <w:r w:rsidR="0029595B">
        <w:t>nuomojamą įrangą</w:t>
      </w:r>
      <w:r w:rsidRPr="007842D9">
        <w:t xml:space="preserve">, sumokant likutinę vertę, </w:t>
      </w:r>
      <w:r w:rsidR="00D0110C">
        <w:t>lygią</w:t>
      </w:r>
      <w:r w:rsidRPr="007842D9">
        <w:t xml:space="preserve"> 11 % </w:t>
      </w:r>
      <w:r w:rsidR="004D6AE6">
        <w:t xml:space="preserve">nuo </w:t>
      </w:r>
      <w:r w:rsidRPr="007842D9">
        <w:t>pradinės įrangos vertės, nurodytos sutartyje</w:t>
      </w:r>
      <w:r w:rsidR="004D6AE6">
        <w:t>.</w:t>
      </w:r>
      <w:r w:rsidR="00086798">
        <w:t xml:space="preserve"> Jei </w:t>
      </w:r>
      <w:r w:rsidR="0047113B" w:rsidRPr="0047113B">
        <w:t>Perkantysis subjektas</w:t>
      </w:r>
      <w:r w:rsidR="00086798">
        <w:t xml:space="preserve"> nepageidaus įsigyti įrangos, ši įranga bus grąžinama Tiekėjui.</w:t>
      </w:r>
      <w:r w:rsidR="00624570">
        <w:t xml:space="preserve"> </w:t>
      </w:r>
    </w:p>
    <w:p w14:paraId="7A1186EE" w14:textId="36D0AB6A" w:rsidR="00300F75" w:rsidRPr="00EC2B00" w:rsidRDefault="000110D2" w:rsidP="00C20BCC">
      <w:pPr>
        <w:ind w:left="-111" w:firstLine="218"/>
        <w:jc w:val="both"/>
      </w:pPr>
      <w:r>
        <w:t xml:space="preserve"> </w:t>
      </w:r>
      <w:r w:rsidR="00300F75" w:rsidRPr="006E7033">
        <w:t>5.</w:t>
      </w:r>
      <w:r w:rsidR="00443D0D" w:rsidRPr="00C20BCC">
        <w:t>3.</w:t>
      </w:r>
      <w:r w:rsidR="00300F75" w:rsidRPr="006E7033">
        <w:t xml:space="preserve"> </w:t>
      </w:r>
      <w:r w:rsidR="00300F75" w:rsidRPr="00EC2B00">
        <w:t xml:space="preserve">Pirminis užsakymas turi būti pristatytas per 20 (dvidešimt) darbo dienų nuo užsakymo </w:t>
      </w:r>
      <w:r w:rsidR="00C110F2">
        <w:t>e</w:t>
      </w:r>
      <w:r w:rsidR="00E51374">
        <w:t>l</w:t>
      </w:r>
      <w:r w:rsidR="00C110F2">
        <w:t>. paštu</w:t>
      </w:r>
      <w:r w:rsidR="00C110F2" w:rsidRPr="00EC2B00">
        <w:t xml:space="preserve"> </w:t>
      </w:r>
      <w:r w:rsidR="00300F75" w:rsidRPr="00EC2B00">
        <w:t xml:space="preserve">pateikimo dienos. Vėlesnių užsakymų atveju, kai užsakoma iki </w:t>
      </w:r>
      <w:r w:rsidR="00300F75">
        <w:t>30</w:t>
      </w:r>
      <w:r w:rsidR="00300F75" w:rsidRPr="00EC2B00">
        <w:t xml:space="preserve"> (</w:t>
      </w:r>
      <w:r w:rsidR="00300F75">
        <w:t>trisdešimt</w:t>
      </w:r>
      <w:r w:rsidR="00300F75" w:rsidRPr="00EC2B00">
        <w:t xml:space="preserve">) (imtinai) </w:t>
      </w:r>
      <w:r w:rsidR="00300F75">
        <w:t>vienetų MT</w:t>
      </w:r>
      <w:r w:rsidR="00300F75" w:rsidRPr="00EC2B00">
        <w:t xml:space="preserve"> įrangos, įranga turi būti pristatyta per </w:t>
      </w:r>
      <w:r w:rsidR="00300F75">
        <w:t>5</w:t>
      </w:r>
      <w:r w:rsidR="00300F75" w:rsidRPr="00EC2B00">
        <w:t xml:space="preserve"> (</w:t>
      </w:r>
      <w:r w:rsidR="00300F75">
        <w:t>penkias</w:t>
      </w:r>
      <w:r w:rsidR="00300F75" w:rsidRPr="00EC2B00">
        <w:t xml:space="preserve">) darbo dienas nuo užsakymo </w:t>
      </w:r>
      <w:r w:rsidR="00C110F2">
        <w:t>el. paštu</w:t>
      </w:r>
      <w:r w:rsidR="00C110F2" w:rsidRPr="00EC2B00">
        <w:t xml:space="preserve"> </w:t>
      </w:r>
      <w:r w:rsidR="00300F75" w:rsidRPr="00EC2B00">
        <w:t xml:space="preserve">pateikimo dienos. Tuo atveju, kai užsakoma daugiau kaip </w:t>
      </w:r>
      <w:r w:rsidR="00300F75">
        <w:t>30</w:t>
      </w:r>
      <w:r w:rsidR="00300F75" w:rsidRPr="00EC2B00">
        <w:t xml:space="preserve"> (</w:t>
      </w:r>
      <w:r w:rsidR="00300F75">
        <w:t>trisdešimt</w:t>
      </w:r>
      <w:r w:rsidR="00300F75" w:rsidRPr="00EC2B00">
        <w:t xml:space="preserve">) </w:t>
      </w:r>
      <w:r w:rsidR="00300F75">
        <w:t>vienetų MT</w:t>
      </w:r>
      <w:r w:rsidR="00300F75" w:rsidRPr="00EC2B00">
        <w:t xml:space="preserve"> įrangos, p</w:t>
      </w:r>
      <w:r w:rsidR="00300F75">
        <w:t>ristatymo</w:t>
      </w:r>
      <w:r w:rsidR="00300F75" w:rsidRPr="00EC2B00">
        <w:t xml:space="preserve"> grafikas </w:t>
      </w:r>
      <w:r w:rsidR="00300F75" w:rsidRPr="00EC2B00">
        <w:lastRenderedPageBreak/>
        <w:t xml:space="preserve">derinamas su Tiekėju atskirai, tačiau įranga turi būti pristatyta ne vėliau kaip per 20 (dvidešimt) darbo dienų nuo užsakymo pateikimo </w:t>
      </w:r>
      <w:r w:rsidR="00C110F2">
        <w:t xml:space="preserve">el. paštu </w:t>
      </w:r>
      <w:r w:rsidR="00300F75" w:rsidRPr="00EC2B00">
        <w:t>dienos.</w:t>
      </w:r>
    </w:p>
    <w:p w14:paraId="3D04DE66" w14:textId="44098B50" w:rsidR="00FA08FC" w:rsidRDefault="000110D2" w:rsidP="00C20BCC">
      <w:pPr>
        <w:ind w:left="-111" w:firstLine="218"/>
        <w:jc w:val="both"/>
      </w:pPr>
      <w:r>
        <w:t xml:space="preserve"> </w:t>
      </w:r>
      <w:r w:rsidR="00300F75" w:rsidRPr="006E7033">
        <w:t>5.</w:t>
      </w:r>
      <w:r w:rsidR="00443D0D">
        <w:t>4.</w:t>
      </w:r>
      <w:r w:rsidR="00300F75" w:rsidRPr="006E7033">
        <w:t xml:space="preserve"> Numatoma</w:t>
      </w:r>
      <w:r w:rsidR="00300F75">
        <w:t>s</w:t>
      </w:r>
      <w:r w:rsidR="00300F75" w:rsidRPr="006E7033">
        <w:t xml:space="preserve"> visa</w:t>
      </w:r>
      <w:r w:rsidR="00300F75">
        <w:t>s</w:t>
      </w:r>
      <w:r w:rsidR="00300F75" w:rsidRPr="006E7033">
        <w:t xml:space="preserve"> sutarties maksimalus terminas – 60 mėn. nuo sutarties </w:t>
      </w:r>
      <w:r w:rsidR="00300F75">
        <w:t>įsigaliojimo</w:t>
      </w:r>
      <w:r w:rsidR="00300F75" w:rsidRPr="006E7033">
        <w:t xml:space="preserve"> dienos</w:t>
      </w:r>
      <w:r w:rsidR="00C110F2">
        <w:t xml:space="preserve"> įskaitant apmokėjimo laikotarpį</w:t>
      </w:r>
      <w:r w:rsidR="00300F75" w:rsidRPr="006E7033">
        <w:t>.</w:t>
      </w:r>
      <w:r w:rsidR="00C110F2">
        <w:t xml:space="preserve"> </w:t>
      </w:r>
      <w:r w:rsidR="00C110F2" w:rsidRPr="00C110F2">
        <w:t xml:space="preserve">60 mėnesių sutarties laikotarpis apima ne tik </w:t>
      </w:r>
      <w:r w:rsidR="00E51374">
        <w:t xml:space="preserve">MT </w:t>
      </w:r>
      <w:r w:rsidR="00C110F2" w:rsidRPr="00C110F2">
        <w:t>nuomos, bet ir viso</w:t>
      </w:r>
      <w:r w:rsidR="00737582">
        <w:t>s</w:t>
      </w:r>
      <w:r w:rsidR="00C110F2" w:rsidRPr="00C110F2">
        <w:t xml:space="preserve"> įrangos tiekimo, </w:t>
      </w:r>
      <w:r w:rsidR="00E51374" w:rsidRPr="00C110F2">
        <w:t>papildym</w:t>
      </w:r>
      <w:r w:rsidR="00E51374">
        <w:t>o</w:t>
      </w:r>
      <w:r w:rsidR="00C110F2" w:rsidRPr="00C110F2">
        <w:t xml:space="preserve">, priežiūros bei garantinių įsipareigojimų </w:t>
      </w:r>
      <w:r w:rsidR="00E51374">
        <w:t xml:space="preserve">vykdymo </w:t>
      </w:r>
      <w:r w:rsidR="00C110F2" w:rsidRPr="00C110F2">
        <w:t>laikotarpį</w:t>
      </w:r>
      <w:r w:rsidR="00465B98">
        <w:t>.</w:t>
      </w:r>
    </w:p>
    <w:p w14:paraId="2C5D6B0D" w14:textId="77777777" w:rsidR="00443D0D" w:rsidRPr="00307F1A" w:rsidRDefault="00443D0D" w:rsidP="00443D0D">
      <w:pPr>
        <w:ind w:left="-111" w:firstLine="218"/>
      </w:pPr>
    </w:p>
    <w:p w14:paraId="2495EF69" w14:textId="70F345D2" w:rsidR="00300F75" w:rsidRPr="00071E84" w:rsidRDefault="00300F75" w:rsidP="00C20BCC">
      <w:pPr>
        <w:pStyle w:val="Heading1"/>
        <w:keepLines w:val="0"/>
        <w:numPr>
          <w:ilvl w:val="0"/>
          <w:numId w:val="2"/>
        </w:numPr>
        <w:spacing w:before="0" w:after="0"/>
        <w:jc w:val="both"/>
        <w:rPr>
          <w:rFonts w:ascii="Times New Roman" w:hAnsi="Times New Roman"/>
          <w:b/>
          <w:color w:val="auto"/>
          <w:sz w:val="24"/>
          <w:szCs w:val="24"/>
        </w:rPr>
      </w:pPr>
      <w:bookmarkStart w:id="0" w:name="_Toc95287489"/>
      <w:r w:rsidRPr="00071E84">
        <w:rPr>
          <w:rFonts w:ascii="Times New Roman" w:hAnsi="Times New Roman"/>
          <w:b/>
          <w:color w:val="auto"/>
          <w:sz w:val="24"/>
          <w:szCs w:val="24"/>
        </w:rPr>
        <w:t>Bendrieji reikalavimai MT nuomai</w:t>
      </w:r>
      <w:bookmarkEnd w:id="0"/>
      <w:r w:rsidR="00071E84">
        <w:rPr>
          <w:rFonts w:ascii="Times New Roman" w:hAnsi="Times New Roman"/>
          <w:b/>
          <w:bCs/>
          <w:color w:val="auto"/>
          <w:sz w:val="24"/>
          <w:szCs w:val="24"/>
        </w:rPr>
        <w:t>:</w:t>
      </w:r>
    </w:p>
    <w:p w14:paraId="270E61F1" w14:textId="6A8CBEA2" w:rsidR="00300F75" w:rsidRPr="006E7033" w:rsidRDefault="00300F75" w:rsidP="00C20BCC">
      <w:pPr>
        <w:pStyle w:val="ListParagraph"/>
        <w:numPr>
          <w:ilvl w:val="1"/>
          <w:numId w:val="2"/>
        </w:numPr>
        <w:tabs>
          <w:tab w:val="left" w:pos="426"/>
        </w:tabs>
        <w:ind w:left="0" w:right="1" w:firstLine="0"/>
        <w:jc w:val="both"/>
      </w:pPr>
      <w:r>
        <w:t>MT</w:t>
      </w:r>
      <w:r w:rsidRPr="006E7033">
        <w:t xml:space="preserve"> nuom</w:t>
      </w:r>
      <w:r>
        <w:t>a</w:t>
      </w:r>
      <w:r w:rsidRPr="006E7033">
        <w:t xml:space="preserve"> </w:t>
      </w:r>
      <w:r w:rsidR="00E51374" w:rsidRPr="00EB6A30">
        <w:rPr>
          <w:noProof/>
        </w:rPr>
        <w:t>–</w:t>
      </w:r>
      <w:r w:rsidRPr="006E7033">
        <w:t xml:space="preserve"> tai </w:t>
      </w:r>
      <w:r w:rsidR="00C110F2">
        <w:t xml:space="preserve">mobiliųjų </w:t>
      </w:r>
      <w:r>
        <w:t>telefonų</w:t>
      </w:r>
      <w:r w:rsidR="00F97F1A">
        <w:t xml:space="preserve"> </w:t>
      </w:r>
      <w:r w:rsidRPr="006E7033">
        <w:t xml:space="preserve">ir susijusios įrangos </w:t>
      </w:r>
      <w:r>
        <w:t xml:space="preserve">ir priedų </w:t>
      </w:r>
      <w:r w:rsidRPr="006E7033">
        <w:t>(</w:t>
      </w:r>
      <w:r w:rsidRPr="00FC6D42">
        <w:t>maitinimo tinklo adapteri</w:t>
      </w:r>
      <w:r>
        <w:t>ai</w:t>
      </w:r>
      <w:r w:rsidRPr="00FC6D42">
        <w:t xml:space="preserve">, </w:t>
      </w:r>
      <w:r>
        <w:t>l</w:t>
      </w:r>
      <w:r w:rsidRPr="00FC6D42">
        <w:t>aidai, apsauginiai dėklai</w:t>
      </w:r>
      <w:r w:rsidRPr="006E7033">
        <w:t>, pakrovėjai ir kt. komplektuojančios standartinės jungtys</w:t>
      </w:r>
      <w:r w:rsidR="00C110F2">
        <w:t xml:space="preserve"> ir/ar kt.</w:t>
      </w:r>
      <w:r w:rsidRPr="006E7033">
        <w:t>) nuoma.</w:t>
      </w:r>
    </w:p>
    <w:p w14:paraId="6DD0295F" w14:textId="047C8450" w:rsidR="00300F75" w:rsidRPr="006E7033" w:rsidRDefault="00E51374" w:rsidP="00C20BCC">
      <w:pPr>
        <w:pStyle w:val="ListParagraph"/>
        <w:numPr>
          <w:ilvl w:val="1"/>
          <w:numId w:val="2"/>
        </w:numPr>
        <w:ind w:right="1"/>
        <w:jc w:val="both"/>
      </w:pPr>
      <w:r>
        <w:t xml:space="preserve"> </w:t>
      </w:r>
      <w:r w:rsidR="00300F75">
        <w:t>MT</w:t>
      </w:r>
      <w:r w:rsidR="00300F75" w:rsidRPr="006E7033">
        <w:t xml:space="preserve"> nuomos objektas: </w:t>
      </w:r>
    </w:p>
    <w:p w14:paraId="65D02502" w14:textId="0936C5EA" w:rsidR="00300F75" w:rsidRPr="006E7033" w:rsidRDefault="00300F75" w:rsidP="00C20BCC">
      <w:pPr>
        <w:pStyle w:val="ListParagraph"/>
        <w:numPr>
          <w:ilvl w:val="2"/>
          <w:numId w:val="2"/>
        </w:numPr>
        <w:ind w:right="1"/>
        <w:jc w:val="both"/>
      </w:pPr>
      <w:r>
        <w:t>M</w:t>
      </w:r>
      <w:r w:rsidRPr="00B40B44">
        <w:t>obili</w:t>
      </w:r>
      <w:r w:rsidR="00071E84">
        <w:t>eji</w:t>
      </w:r>
      <w:r w:rsidRPr="00B40B44">
        <w:t xml:space="preserve"> telefon</w:t>
      </w:r>
      <w:r w:rsidR="00071E84">
        <w:t>ai</w:t>
      </w:r>
      <w:r w:rsidRPr="00B40B44">
        <w:t xml:space="preserve"> ir </w:t>
      </w:r>
      <w:r w:rsidRPr="006E7033">
        <w:t>jų priedai;</w:t>
      </w:r>
    </w:p>
    <w:p w14:paraId="7D28B589" w14:textId="0D457C97" w:rsidR="00300F75" w:rsidRPr="006E7033" w:rsidRDefault="00300F75" w:rsidP="00C20BCC">
      <w:pPr>
        <w:pStyle w:val="ListParagraph"/>
        <w:numPr>
          <w:ilvl w:val="1"/>
          <w:numId w:val="2"/>
        </w:numPr>
        <w:tabs>
          <w:tab w:val="left" w:pos="567"/>
        </w:tabs>
        <w:ind w:left="0" w:right="1" w:firstLine="0"/>
        <w:jc w:val="both"/>
      </w:pPr>
      <w:r>
        <w:t>MT</w:t>
      </w:r>
      <w:r w:rsidRPr="006E7033">
        <w:t xml:space="preserve"> nuomos metu remontas vykdomas </w:t>
      </w:r>
      <w:r w:rsidR="00DF2940">
        <w:t>Perkančiojo subjekto</w:t>
      </w:r>
      <w:r w:rsidR="00DF2940" w:rsidRPr="006E7033">
        <w:t xml:space="preserve"> </w:t>
      </w:r>
      <w:r w:rsidRPr="006E7033">
        <w:t xml:space="preserve">darbo patalpose, o jei vietoje sutvarkyti nėra galimybių – Tiekėjo arba Tiekėjo partnerių patalpose. </w:t>
      </w:r>
    </w:p>
    <w:p w14:paraId="1DC9339F" w14:textId="546E86AF" w:rsidR="00300F75" w:rsidRPr="006E7033" w:rsidRDefault="00737582" w:rsidP="00C20BCC">
      <w:pPr>
        <w:pStyle w:val="ListParagraph"/>
        <w:numPr>
          <w:ilvl w:val="1"/>
          <w:numId w:val="2"/>
        </w:numPr>
        <w:ind w:right="1"/>
        <w:jc w:val="both"/>
      </w:pPr>
      <w:r>
        <w:t xml:space="preserve"> </w:t>
      </w:r>
      <w:r w:rsidR="00300F75">
        <w:t>MT</w:t>
      </w:r>
      <w:r w:rsidR="00300F75" w:rsidRPr="006E7033">
        <w:t xml:space="preserve"> nuomos bendrosios funkcijos: </w:t>
      </w:r>
    </w:p>
    <w:p w14:paraId="4ACE0F23" w14:textId="77777777" w:rsidR="00300F75" w:rsidRPr="006E7033" w:rsidRDefault="00300F75" w:rsidP="00C20BCC">
      <w:pPr>
        <w:pStyle w:val="ListParagraph"/>
        <w:numPr>
          <w:ilvl w:val="2"/>
          <w:numId w:val="2"/>
        </w:numPr>
        <w:ind w:right="1"/>
        <w:jc w:val="both"/>
      </w:pPr>
      <w:r w:rsidRPr="006E7033">
        <w:t xml:space="preserve">įrangos rezervo užtikrinimas ir jo administravimas; </w:t>
      </w:r>
    </w:p>
    <w:p w14:paraId="5E278A47" w14:textId="6D4224DE" w:rsidR="00300F75" w:rsidRPr="006E7033" w:rsidRDefault="00300F75" w:rsidP="00C20BCC">
      <w:pPr>
        <w:pStyle w:val="ListParagraph"/>
        <w:numPr>
          <w:ilvl w:val="2"/>
          <w:numId w:val="2"/>
        </w:numPr>
        <w:tabs>
          <w:tab w:val="left" w:pos="709"/>
        </w:tabs>
        <w:ind w:left="0" w:right="1" w:firstLine="0"/>
        <w:jc w:val="both"/>
      </w:pPr>
      <w:r w:rsidRPr="006E7033">
        <w:t xml:space="preserve">įrangos pateikimas </w:t>
      </w:r>
      <w:r w:rsidR="00F65FD8">
        <w:t>Perkančiajam subjektui</w:t>
      </w:r>
      <w:r w:rsidR="00F65FD8" w:rsidRPr="006E7033">
        <w:t xml:space="preserve"> </w:t>
      </w:r>
      <w:r w:rsidRPr="006E7033">
        <w:t xml:space="preserve">(su pristatymu į jo nurodytą vietą </w:t>
      </w:r>
      <w:r w:rsidR="00DF2940" w:rsidRPr="00DF2940">
        <w:t>Perkančiojo subjekto</w:t>
      </w:r>
      <w:r w:rsidRPr="006E7033">
        <w:t xml:space="preserve"> patalpose) bei paėmimas pasibaigus </w:t>
      </w:r>
      <w:r>
        <w:t>MT nuomos</w:t>
      </w:r>
      <w:r w:rsidRPr="006E7033">
        <w:t xml:space="preserve"> teikimo terminui</w:t>
      </w:r>
      <w:r>
        <w:t>.</w:t>
      </w:r>
    </w:p>
    <w:p w14:paraId="2DF0BA75" w14:textId="7827C780" w:rsidR="00300F75" w:rsidRPr="006E7033" w:rsidRDefault="00300F75" w:rsidP="00C20BCC">
      <w:pPr>
        <w:pStyle w:val="ListParagraph"/>
        <w:numPr>
          <w:ilvl w:val="1"/>
          <w:numId w:val="2"/>
        </w:numPr>
        <w:tabs>
          <w:tab w:val="left" w:pos="567"/>
        </w:tabs>
        <w:ind w:left="0" w:right="1" w:firstLine="0"/>
        <w:jc w:val="both"/>
      </w:pPr>
      <w:r w:rsidRPr="006E7033">
        <w:t xml:space="preserve">Visa nuomojama įranga turi būti nauja, nenaudota,  ne </w:t>
      </w:r>
      <w:proofErr w:type="spellStart"/>
      <w:r w:rsidRPr="006E7033">
        <w:t>gamykliškai</w:t>
      </w:r>
      <w:proofErr w:type="spellEnd"/>
      <w:r w:rsidRPr="006E7033">
        <w:t xml:space="preserve"> atnaujinta </w:t>
      </w:r>
      <w:r>
        <w:t>(</w:t>
      </w:r>
      <w:r w:rsidR="33D12CD1">
        <w:t xml:space="preserve">angl. </w:t>
      </w:r>
      <w:r>
        <w:t>„</w:t>
      </w:r>
      <w:proofErr w:type="spellStart"/>
      <w:r w:rsidRPr="006E7033">
        <w:t>refurbished</w:t>
      </w:r>
      <w:proofErr w:type="spellEnd"/>
      <w:r w:rsidRPr="006E7033">
        <w:t>“</w:t>
      </w:r>
      <w:r w:rsidR="008D05DA">
        <w:t xml:space="preserve"> </w:t>
      </w:r>
      <w:r w:rsidR="008D05DA" w:rsidRPr="00C20BCC">
        <w:rPr>
          <w:i/>
          <w:iCs/>
        </w:rPr>
        <w:t>liet. - ne restauruota</w:t>
      </w:r>
      <w:r w:rsidRPr="006E7033">
        <w:t xml:space="preserve">), pagaminta ne seniau kaip 1 </w:t>
      </w:r>
      <w:r w:rsidR="00D001B4">
        <w:t xml:space="preserve">(vieni) </w:t>
      </w:r>
      <w:r w:rsidR="00C110F2">
        <w:t xml:space="preserve">kalendoriniai </w:t>
      </w:r>
      <w:r w:rsidRPr="006E7033">
        <w:t xml:space="preserve">metai nuo </w:t>
      </w:r>
      <w:r w:rsidR="00362C68">
        <w:t xml:space="preserve">įrangos </w:t>
      </w:r>
      <w:r w:rsidRPr="006E7033">
        <w:t xml:space="preserve">pristatymo dienos. Sutarties vykdymo metu, pristačius pradinius ir papildomus naujos </w:t>
      </w:r>
      <w:r>
        <w:t>MT</w:t>
      </w:r>
      <w:r w:rsidRPr="006E7033">
        <w:t xml:space="preserve"> įrangos kiekius, esant poreikiui </w:t>
      </w:r>
      <w:r w:rsidRPr="00D001B4">
        <w:t>(</w:t>
      </w:r>
      <w:r w:rsidR="00D001B4" w:rsidRPr="00C20BCC">
        <w:rPr>
          <w:rStyle w:val="cf01"/>
          <w:rFonts w:ascii="Times New Roman" w:eastAsiaTheme="majorEastAsia" w:hAnsi="Times New Roman" w:cs="Times New Roman"/>
          <w:sz w:val="24"/>
          <w:szCs w:val="24"/>
        </w:rPr>
        <w:t xml:space="preserve">įskaitant darbuotojų pasikeitimo atvejus ar </w:t>
      </w:r>
      <w:r w:rsidR="00F65FD8">
        <w:rPr>
          <w:rStyle w:val="cf01"/>
          <w:rFonts w:ascii="Times New Roman" w:eastAsiaTheme="majorEastAsia" w:hAnsi="Times New Roman" w:cs="Times New Roman"/>
          <w:sz w:val="24"/>
          <w:szCs w:val="24"/>
        </w:rPr>
        <w:t>Perkančiojo subjekto</w:t>
      </w:r>
      <w:r w:rsidR="00D001B4" w:rsidRPr="00C20BCC">
        <w:rPr>
          <w:rStyle w:val="cf01"/>
          <w:rFonts w:ascii="Times New Roman" w:eastAsiaTheme="majorEastAsia" w:hAnsi="Times New Roman" w:cs="Times New Roman"/>
          <w:sz w:val="24"/>
          <w:szCs w:val="24"/>
        </w:rPr>
        <w:t xml:space="preserve"> turimą anksčiau pagal šią Sutartį nuomotą įrangą</w:t>
      </w:r>
      <w:r w:rsidRPr="00D001B4">
        <w:t xml:space="preserve">) </w:t>
      </w:r>
      <w:r w:rsidR="00D001B4" w:rsidRPr="00C20BCC">
        <w:rPr>
          <w:rStyle w:val="cf01"/>
          <w:rFonts w:ascii="Times New Roman" w:eastAsiaTheme="majorEastAsia" w:hAnsi="Times New Roman" w:cs="Times New Roman"/>
          <w:sz w:val="24"/>
          <w:szCs w:val="24"/>
        </w:rPr>
        <w:t>Tiekėjui leidžiama naudoti ir anksčiau Užsakovo naudotą įrangą einamųjų Sutarties užsakymų vykdymui, su sąlyga, kad tokia įranga yra techniškai tvarkinga, atitinka gamintojo reikalavimus ir nepažeidžia Sutarties nustatytų kokybės bei funkcionalumo kriterijų.</w:t>
      </w:r>
      <w:r w:rsidRPr="00D001B4">
        <w:t>.</w:t>
      </w:r>
    </w:p>
    <w:p w14:paraId="072DED3B" w14:textId="77777777" w:rsidR="00300F75" w:rsidRPr="00EB6A30" w:rsidRDefault="00300F75" w:rsidP="00C20BCC">
      <w:pPr>
        <w:pStyle w:val="ListParagraph"/>
        <w:numPr>
          <w:ilvl w:val="1"/>
          <w:numId w:val="2"/>
        </w:numPr>
        <w:ind w:right="1"/>
        <w:jc w:val="both"/>
      </w:pPr>
      <w:r w:rsidRPr="00EB6A30">
        <w:t xml:space="preserve">Reikalavimai </w:t>
      </w:r>
      <w:r>
        <w:t>MT</w:t>
      </w:r>
      <w:r w:rsidRPr="00EB6A30">
        <w:t xml:space="preserve"> nuomos metu pateikiamos įrangos garantijai: </w:t>
      </w:r>
    </w:p>
    <w:p w14:paraId="07F291EE" w14:textId="2BE41E13" w:rsidR="00300F75" w:rsidRPr="00EB6A30" w:rsidRDefault="00300F75" w:rsidP="00C20BCC">
      <w:pPr>
        <w:pStyle w:val="ListParagraph"/>
        <w:numPr>
          <w:ilvl w:val="2"/>
          <w:numId w:val="2"/>
        </w:numPr>
        <w:tabs>
          <w:tab w:val="left" w:pos="709"/>
        </w:tabs>
        <w:ind w:left="0" w:right="1" w:hanging="11"/>
        <w:jc w:val="both"/>
      </w:pPr>
      <w:r w:rsidRPr="00EB6A30">
        <w:t xml:space="preserve">garantinės priežiūros laikotarpis – ne trumpesnis nei </w:t>
      </w:r>
      <w:r>
        <w:t>MT</w:t>
      </w:r>
      <w:r w:rsidRPr="00EB6A30">
        <w:t xml:space="preserve"> nuomos teikimo laikotarpis t.</w:t>
      </w:r>
      <w:r w:rsidR="00C110F2">
        <w:t xml:space="preserve"> </w:t>
      </w:r>
      <w:r w:rsidRPr="00EB6A30">
        <w:t xml:space="preserve">y. ne trumpiau kaip 36 mėn. nuo priėmimo – perdavimo akto pasirašymo dienos; </w:t>
      </w:r>
    </w:p>
    <w:p w14:paraId="7FD5125A" w14:textId="77777777" w:rsidR="00300F75" w:rsidRPr="00EB6A30" w:rsidRDefault="00300F75" w:rsidP="00C20BCC">
      <w:pPr>
        <w:pStyle w:val="ListParagraph"/>
        <w:numPr>
          <w:ilvl w:val="2"/>
          <w:numId w:val="2"/>
        </w:numPr>
        <w:ind w:right="1"/>
        <w:jc w:val="both"/>
      </w:pPr>
      <w:r w:rsidRPr="00EB6A30">
        <w:t xml:space="preserve">garantinės priežiūros vieta – darbo vietoje Lietuvos teritorijoje; </w:t>
      </w:r>
    </w:p>
    <w:p w14:paraId="2C2DFE0F" w14:textId="69B90003" w:rsidR="00300F75" w:rsidRPr="00EB6A30" w:rsidRDefault="00300F75" w:rsidP="00C20BCC">
      <w:pPr>
        <w:pStyle w:val="ListParagraph"/>
        <w:numPr>
          <w:ilvl w:val="2"/>
          <w:numId w:val="2"/>
        </w:numPr>
        <w:tabs>
          <w:tab w:val="left" w:pos="709"/>
        </w:tabs>
        <w:ind w:left="0" w:right="1" w:firstLine="0"/>
        <w:jc w:val="both"/>
      </w:pPr>
      <w:r w:rsidRPr="00EB6A30">
        <w:t xml:space="preserve">gedimo pašalinimo (nuomojamos įrangos veikimo atstatymo) trukmė – ne ilgesnė kaip 4 savaitės nuo tiekėjo informavimo </w:t>
      </w:r>
      <w:r w:rsidR="00C110F2">
        <w:t xml:space="preserve">el. paštu </w:t>
      </w:r>
      <w:r w:rsidRPr="00EB6A30">
        <w:t>apie gedimą momento (garantinio remonto laikotarpiu pateikiamas naudotis lygiavert</w:t>
      </w:r>
      <w:r>
        <w:t>ė</w:t>
      </w:r>
      <w:r w:rsidRPr="00EB6A30">
        <w:t xml:space="preserve"> </w:t>
      </w:r>
      <w:r>
        <w:t>MT</w:t>
      </w:r>
      <w:r w:rsidRPr="00EB6A30">
        <w:t xml:space="preserve"> ar kita remontuojama įranga); </w:t>
      </w:r>
    </w:p>
    <w:p w14:paraId="7B78468F" w14:textId="77777777" w:rsidR="00300F75" w:rsidRPr="00EB6A30" w:rsidRDefault="00300F75" w:rsidP="00C20BCC">
      <w:pPr>
        <w:pStyle w:val="ListParagraph"/>
        <w:numPr>
          <w:ilvl w:val="2"/>
          <w:numId w:val="2"/>
        </w:numPr>
        <w:tabs>
          <w:tab w:val="left" w:pos="567"/>
        </w:tabs>
        <w:ind w:left="0" w:right="1" w:firstLine="0"/>
        <w:jc w:val="both"/>
      </w:pPr>
      <w:r w:rsidRPr="00EB6A30">
        <w:t xml:space="preserve">Gamintojo autorizuoti serviso centrai Lietuvoje - ne mažiau kaip 1 (vienas) serviso centras (arba turima su tokiu centru sudaryta sutartis dėl nuomojamos įrangos aptarnavimo ir remonto). </w:t>
      </w:r>
    </w:p>
    <w:p w14:paraId="5037D63B" w14:textId="7EEB5AAB" w:rsidR="00300F75" w:rsidRDefault="00300F75" w:rsidP="00C20BCC">
      <w:pPr>
        <w:pStyle w:val="ListParagraph"/>
        <w:numPr>
          <w:ilvl w:val="1"/>
          <w:numId w:val="2"/>
        </w:numPr>
        <w:ind w:right="1"/>
        <w:jc w:val="both"/>
      </w:pPr>
      <w:r w:rsidRPr="00EB6A30">
        <w:t>Visa įranga turi būti draudžiama visų rizikų draudimu</w:t>
      </w:r>
      <w:r w:rsidR="00C110F2">
        <w:t>.</w:t>
      </w:r>
    </w:p>
    <w:p w14:paraId="0922800F" w14:textId="77777777" w:rsidR="00300F75" w:rsidRDefault="00300F75" w:rsidP="00C20BCC">
      <w:pPr>
        <w:pStyle w:val="ListParagraph"/>
        <w:numPr>
          <w:ilvl w:val="1"/>
          <w:numId w:val="2"/>
        </w:numPr>
        <w:ind w:right="1"/>
        <w:jc w:val="both"/>
      </w:pPr>
      <w:r w:rsidRPr="00EB6A30">
        <w:t xml:space="preserve"> Kiti bendrieji </w:t>
      </w:r>
      <w:r>
        <w:t>MT</w:t>
      </w:r>
      <w:r w:rsidRPr="00EB6A30">
        <w:t xml:space="preserve"> nuomos reikalavimai: </w:t>
      </w:r>
    </w:p>
    <w:p w14:paraId="0B978523" w14:textId="60E3C93D" w:rsidR="00300F75" w:rsidRPr="006E7033" w:rsidRDefault="00300F75" w:rsidP="00D84F17">
      <w:pPr>
        <w:ind w:left="792"/>
        <w:jc w:val="right"/>
      </w:pPr>
      <w:r w:rsidRPr="006E7033">
        <w:t xml:space="preserve"> </w:t>
      </w:r>
      <w:r>
        <w:t>2 lentelė</w:t>
      </w:r>
    </w:p>
    <w:tbl>
      <w:tblPr>
        <w:tblStyle w:val="Lentelstinklelis1"/>
        <w:tblW w:w="5000" w:type="pct"/>
        <w:tblInd w:w="0" w:type="dxa"/>
        <w:tblCellMar>
          <w:top w:w="51" w:type="dxa"/>
          <w:left w:w="39" w:type="dxa"/>
          <w:right w:w="37" w:type="dxa"/>
        </w:tblCellMar>
        <w:tblLook w:val="04A0" w:firstRow="1" w:lastRow="0" w:firstColumn="1" w:lastColumn="0" w:noHBand="0" w:noVBand="1"/>
      </w:tblPr>
      <w:tblGrid>
        <w:gridCol w:w="2879"/>
        <w:gridCol w:w="6743"/>
      </w:tblGrid>
      <w:tr w:rsidR="00300F75" w:rsidRPr="00C110F2" w14:paraId="40D136EC" w14:textId="77777777" w:rsidTr="00300F75">
        <w:trPr>
          <w:trHeight w:val="648"/>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DB4058" w14:textId="77777777" w:rsidR="00300F75" w:rsidRPr="00D84F17" w:rsidRDefault="00300F75" w:rsidP="00293734">
            <w:pPr>
              <w:ind w:left="2"/>
              <w:rPr>
                <w:sz w:val="24"/>
                <w:szCs w:val="24"/>
              </w:rPr>
            </w:pPr>
            <w:r w:rsidRPr="00025D5C">
              <w:rPr>
                <w:sz w:val="24"/>
                <w:szCs w:val="24"/>
              </w:rPr>
              <w:t xml:space="preserve">Užsakovo atsakomybės ribos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404563" w14:textId="7708956E" w:rsidR="00300F75" w:rsidRPr="00D84F17" w:rsidRDefault="00BC0077" w:rsidP="00293734">
            <w:pPr>
              <w:ind w:right="1"/>
              <w:jc w:val="both"/>
              <w:rPr>
                <w:sz w:val="24"/>
                <w:szCs w:val="24"/>
              </w:rPr>
            </w:pPr>
            <w:r>
              <w:rPr>
                <w:sz w:val="24"/>
                <w:szCs w:val="24"/>
              </w:rPr>
              <w:t>Perkantysis subjektas</w:t>
            </w:r>
            <w:r w:rsidRPr="00025D5C">
              <w:rPr>
                <w:sz w:val="24"/>
                <w:szCs w:val="24"/>
              </w:rPr>
              <w:t xml:space="preserve"> </w:t>
            </w:r>
            <w:r w:rsidR="00300F75" w:rsidRPr="00025D5C">
              <w:rPr>
                <w:sz w:val="24"/>
                <w:szCs w:val="24"/>
              </w:rPr>
              <w:t xml:space="preserve">neatsako dėl MT įrangos gedimų sutarties galiojimo laikotarpiu. Tiekėjas turi pateikti pakaitinę įrangą kilus įvykiui, kai tiekėjo turtas staiga ir nenumatytai sunaikinamas ar apgadinamas dėl naudotojų aplaidumo ar nežinojimo, aptarnavimo klaidų, trečiųjų asmenų veikos, konstrukcijų, gamybos bei montavimo klaidų, trumpo elektros sujungimo, įtampos šuolių, indukcijos, vandens, ugnies ir visų rūšių sprogimo, gamtinių jėgų bei bet kokių kitų nenumatytų įvykių. MT praradimo ar draudiminio įvykio atveju jis turi būti pakeistas kitu, atitinkančiu techninėje specifikacijoje numatytus reikalavimus.  </w:t>
            </w:r>
          </w:p>
          <w:p w14:paraId="58B2C380" w14:textId="77777777" w:rsidR="00300F75" w:rsidRPr="00D84F17" w:rsidRDefault="00300F75" w:rsidP="00293734">
            <w:pPr>
              <w:rPr>
                <w:sz w:val="24"/>
                <w:szCs w:val="24"/>
              </w:rPr>
            </w:pPr>
          </w:p>
          <w:p w14:paraId="541EE8AE" w14:textId="5B2C0DB6" w:rsidR="00300F75" w:rsidRPr="00D84F17" w:rsidRDefault="00300F75" w:rsidP="00293734">
            <w:pPr>
              <w:rPr>
                <w:sz w:val="24"/>
                <w:szCs w:val="24"/>
              </w:rPr>
            </w:pPr>
            <w:r w:rsidRPr="00025D5C">
              <w:rPr>
                <w:sz w:val="24"/>
                <w:szCs w:val="24"/>
              </w:rPr>
              <w:t xml:space="preserve">Prarastos ar apgadintos įrangos kiekį, sugadinimai atlyginami pagal faktinę abiejų šalių defektiniame remonto akte suderintą sumą arba </w:t>
            </w:r>
            <w:r w:rsidRPr="00025D5C">
              <w:rPr>
                <w:sz w:val="24"/>
                <w:szCs w:val="24"/>
              </w:rPr>
              <w:lastRenderedPageBreak/>
              <w:t xml:space="preserve">likutinę MT įrangos vertę, apmokant kartu su ataskaitinio mėnesio sąskaita.  </w:t>
            </w:r>
          </w:p>
        </w:tc>
      </w:tr>
      <w:tr w:rsidR="00300F75" w:rsidRPr="00C110F2" w14:paraId="33E041ED" w14:textId="77777777" w:rsidTr="00300F75">
        <w:trPr>
          <w:trHeight w:val="1294"/>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34E22A" w14:textId="77777777" w:rsidR="00300F75" w:rsidRPr="00D84F17" w:rsidRDefault="00300F75" w:rsidP="00293734">
            <w:pPr>
              <w:ind w:left="2"/>
              <w:rPr>
                <w:sz w:val="24"/>
                <w:szCs w:val="24"/>
              </w:rPr>
            </w:pPr>
            <w:r w:rsidRPr="00025D5C">
              <w:rPr>
                <w:sz w:val="24"/>
                <w:szCs w:val="24"/>
              </w:rPr>
              <w:lastRenderedPageBreak/>
              <w:t xml:space="preserve">Surinkimo reikalavimai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D52459" w14:textId="6857A430" w:rsidR="00300F75" w:rsidRPr="00D84F17" w:rsidRDefault="00300F75" w:rsidP="00293734">
            <w:pPr>
              <w:ind w:right="3"/>
              <w:jc w:val="both"/>
              <w:rPr>
                <w:sz w:val="24"/>
                <w:szCs w:val="24"/>
              </w:rPr>
            </w:pPr>
            <w:r w:rsidRPr="00025D5C">
              <w:rPr>
                <w:sz w:val="24"/>
                <w:szCs w:val="24"/>
              </w:rPr>
              <w:t xml:space="preserve">Visos </w:t>
            </w:r>
            <w:r w:rsidR="0063489A" w:rsidRPr="00025D5C">
              <w:rPr>
                <w:sz w:val="24"/>
                <w:szCs w:val="24"/>
              </w:rPr>
              <w:t xml:space="preserve">siūlomi </w:t>
            </w:r>
            <w:r w:rsidRPr="00025D5C">
              <w:rPr>
                <w:sz w:val="24"/>
                <w:szCs w:val="24"/>
              </w:rPr>
              <w:t xml:space="preserve">priedai turi būti </w:t>
            </w:r>
            <w:r w:rsidR="00F714C8">
              <w:rPr>
                <w:sz w:val="24"/>
                <w:szCs w:val="24"/>
              </w:rPr>
              <w:t>suderinti ir pateikti su esama MT.</w:t>
            </w:r>
          </w:p>
        </w:tc>
      </w:tr>
      <w:tr w:rsidR="00300F75" w:rsidRPr="00C110F2" w14:paraId="6C238A60" w14:textId="77777777" w:rsidTr="00300F75">
        <w:trPr>
          <w:trHeight w:val="1037"/>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4DE189" w14:textId="77777777" w:rsidR="00300F75" w:rsidRPr="00D84F17" w:rsidRDefault="00300F75" w:rsidP="00293734">
            <w:pPr>
              <w:ind w:left="2"/>
              <w:rPr>
                <w:sz w:val="24"/>
                <w:szCs w:val="24"/>
              </w:rPr>
            </w:pPr>
            <w:r w:rsidRPr="00025D5C">
              <w:rPr>
                <w:sz w:val="24"/>
                <w:szCs w:val="24"/>
              </w:rPr>
              <w:t xml:space="preserve">Kokybės reikalavimai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D226B3" w14:textId="6DB08987" w:rsidR="00300F75" w:rsidRPr="00D84F17" w:rsidRDefault="00234702" w:rsidP="0096135E">
            <w:pPr>
              <w:jc w:val="both"/>
              <w:rPr>
                <w:sz w:val="24"/>
                <w:szCs w:val="24"/>
              </w:rPr>
            </w:pPr>
            <w:r w:rsidRPr="00234702">
              <w:rPr>
                <w:sz w:val="24"/>
                <w:szCs w:val="24"/>
              </w:rPr>
              <w:t>Prekių kokybė turi atitikti Lietuvos Respublikos ir ES standartus (LST EN IEC 62368-1:2020 ar lygiaverčius). Įranga turi užtikrinti lietuviškų rašmenų palaikymą.</w:t>
            </w:r>
            <w:r w:rsidR="00300F75" w:rsidRPr="00025D5C">
              <w:rPr>
                <w:sz w:val="24"/>
                <w:szCs w:val="24"/>
              </w:rPr>
              <w:t xml:space="preserve">  </w:t>
            </w:r>
          </w:p>
        </w:tc>
      </w:tr>
      <w:tr w:rsidR="00300F75" w:rsidRPr="00C110F2" w14:paraId="0491D51B" w14:textId="77777777" w:rsidTr="00300F75">
        <w:trPr>
          <w:trHeight w:val="648"/>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806DB4" w14:textId="77777777" w:rsidR="00300F75" w:rsidRPr="00D84F17" w:rsidRDefault="00300F75" w:rsidP="00293734">
            <w:pPr>
              <w:ind w:left="2"/>
              <w:rPr>
                <w:sz w:val="24"/>
                <w:szCs w:val="24"/>
              </w:rPr>
            </w:pPr>
            <w:r w:rsidRPr="00025D5C">
              <w:rPr>
                <w:sz w:val="24"/>
                <w:szCs w:val="24"/>
              </w:rPr>
              <w:t xml:space="preserve">Aplinkosauginiai reikalavimai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F9189B" w14:textId="14495929" w:rsidR="007C350C" w:rsidRPr="00316BE1" w:rsidRDefault="007C350C" w:rsidP="00C20BCC">
            <w:pPr>
              <w:pStyle w:val="NormalWeb"/>
              <w:jc w:val="both"/>
              <w:rPr>
                <w:sz w:val="24"/>
                <w:szCs w:val="24"/>
                <w:lang w:val="pt-PT"/>
              </w:rPr>
            </w:pPr>
            <w:r w:rsidRPr="00316BE1">
              <w:rPr>
                <w:sz w:val="24"/>
                <w:szCs w:val="24"/>
                <w:lang w:val="pt-PT"/>
              </w:rPr>
              <w:t>Telefonai ir jų įkrovikliai turi atitikti aplinkosauginius kriterijus, nustatytus:</w:t>
            </w:r>
            <w:r w:rsidRPr="00316BE1">
              <w:rPr>
                <w:sz w:val="24"/>
                <w:szCs w:val="24"/>
                <w:lang w:val="pt-PT"/>
              </w:rPr>
              <w:br/>
              <w:t xml:space="preserve">• Lietuvos Respublikos aplinkos ministro </w:t>
            </w:r>
            <w:r w:rsidRPr="00316BE1">
              <w:rPr>
                <w:rStyle w:val="Strong"/>
                <w:rFonts w:eastAsiaTheme="majorEastAsia"/>
                <w:b w:val="0"/>
                <w:bCs w:val="0"/>
                <w:sz w:val="24"/>
                <w:szCs w:val="24"/>
                <w:lang w:val="pt-PT"/>
              </w:rPr>
              <w:t>įsakyme Nr. D1-508</w:t>
            </w:r>
            <w:r w:rsidRPr="00316BE1">
              <w:rPr>
                <w:sz w:val="24"/>
                <w:szCs w:val="24"/>
                <w:lang w:val="pt-PT"/>
              </w:rPr>
              <w:t xml:space="preserve"> (2011-06-28, su </w:t>
            </w:r>
            <w:r w:rsidR="00D001B4">
              <w:rPr>
                <w:sz w:val="24"/>
                <w:szCs w:val="24"/>
                <w:lang w:val="pt-PT"/>
              </w:rPr>
              <w:t xml:space="preserve">vėlesniais </w:t>
            </w:r>
            <w:r w:rsidRPr="00316BE1">
              <w:rPr>
                <w:sz w:val="24"/>
                <w:szCs w:val="24"/>
                <w:lang w:val="pt-PT"/>
              </w:rPr>
              <w:t xml:space="preserve">pakeitimais Nr. D1-672 ir Nr. D1-11), nustatančiame </w:t>
            </w:r>
            <w:r w:rsidR="00316BE1" w:rsidRPr="00316BE1">
              <w:rPr>
                <w:sz w:val="24"/>
                <w:szCs w:val="24"/>
                <w:lang w:val="pt-PT"/>
              </w:rPr>
              <w:t xml:space="preserve">telefonų įsigijimo </w:t>
            </w:r>
            <w:r w:rsidRPr="00316BE1">
              <w:rPr>
                <w:sz w:val="24"/>
                <w:szCs w:val="24"/>
                <w:lang w:val="pt-PT"/>
              </w:rPr>
              <w:t>žaliųjų pirkimų kriterijų taikymo tvarką;</w:t>
            </w:r>
            <w:r w:rsidRPr="00316BE1">
              <w:rPr>
                <w:sz w:val="24"/>
                <w:szCs w:val="24"/>
                <w:lang w:val="pt-PT"/>
              </w:rPr>
              <w:br/>
              <w:t xml:space="preserve">• </w:t>
            </w:r>
            <w:r w:rsidRPr="00316BE1">
              <w:rPr>
                <w:rStyle w:val="Strong"/>
                <w:rFonts w:eastAsiaTheme="majorEastAsia"/>
                <w:b w:val="0"/>
                <w:bCs w:val="0"/>
                <w:sz w:val="24"/>
                <w:szCs w:val="24"/>
                <w:lang w:val="pt-PT"/>
              </w:rPr>
              <w:t>Europos Komisijos reglamentuose (EU) 2023/1670</w:t>
            </w:r>
            <w:r w:rsidRPr="00316BE1">
              <w:rPr>
                <w:b/>
                <w:bCs/>
                <w:sz w:val="24"/>
                <w:szCs w:val="24"/>
                <w:lang w:val="pt-PT"/>
              </w:rPr>
              <w:t xml:space="preserve"> </w:t>
            </w:r>
            <w:r w:rsidRPr="00316BE1">
              <w:rPr>
                <w:sz w:val="24"/>
                <w:szCs w:val="24"/>
                <w:lang w:val="pt-PT"/>
              </w:rPr>
              <w:t>ir</w:t>
            </w:r>
            <w:r w:rsidRPr="00316BE1">
              <w:rPr>
                <w:b/>
                <w:bCs/>
                <w:sz w:val="24"/>
                <w:szCs w:val="24"/>
                <w:lang w:val="pt-PT"/>
              </w:rPr>
              <w:t xml:space="preserve"> </w:t>
            </w:r>
            <w:r w:rsidRPr="00316BE1">
              <w:rPr>
                <w:rStyle w:val="Strong"/>
                <w:rFonts w:eastAsiaTheme="majorEastAsia"/>
                <w:b w:val="0"/>
                <w:bCs w:val="0"/>
                <w:sz w:val="24"/>
                <w:szCs w:val="24"/>
                <w:lang w:val="pt-PT"/>
              </w:rPr>
              <w:t>(EU) 2023/1669</w:t>
            </w:r>
            <w:r w:rsidRPr="00316BE1">
              <w:rPr>
                <w:sz w:val="24"/>
                <w:szCs w:val="24"/>
                <w:lang w:val="pt-PT"/>
              </w:rPr>
              <w:t xml:space="preserve">, nustatančiuose </w:t>
            </w:r>
            <w:r w:rsidRPr="00316BE1">
              <w:rPr>
                <w:rStyle w:val="Strong"/>
                <w:rFonts w:eastAsiaTheme="majorEastAsia"/>
                <w:b w:val="0"/>
                <w:bCs w:val="0"/>
                <w:sz w:val="24"/>
                <w:szCs w:val="24"/>
                <w:lang w:val="pt-PT"/>
              </w:rPr>
              <w:t>ekodizaino ir energijos vartojimo efektyvumo ženklinimo reikalavimus</w:t>
            </w:r>
            <w:r w:rsidRPr="00316BE1">
              <w:rPr>
                <w:sz w:val="24"/>
                <w:szCs w:val="24"/>
                <w:lang w:val="pt-PT"/>
              </w:rPr>
              <w:t xml:space="preserve"> išmaniesiems telefonams ir planšetėms (taikomi nuo 2025-06-20).</w:t>
            </w:r>
          </w:p>
          <w:p w14:paraId="1B681F9F" w14:textId="01045596" w:rsidR="007C350C" w:rsidRPr="00D84F17" w:rsidRDefault="007C350C" w:rsidP="00C20BCC">
            <w:pPr>
              <w:pStyle w:val="NormalWeb"/>
              <w:jc w:val="both"/>
              <w:rPr>
                <w:color w:val="EE0000"/>
                <w:sz w:val="24"/>
                <w:szCs w:val="24"/>
                <w:lang w:val="pt-PT"/>
              </w:rPr>
            </w:pPr>
            <w:r w:rsidRPr="00316BE1">
              <w:rPr>
                <w:sz w:val="24"/>
                <w:szCs w:val="24"/>
                <w:lang w:val="pt-PT"/>
              </w:rPr>
              <w:t>Gamintojas arba tiekėjas privalo pateikti atitiktį įrodančius dokumentus (ES atitikties deklaracijas, energijos vartojimo efektyvumo etiketes, sertifikatus ar lygiaverčius dokumentus).</w:t>
            </w:r>
          </w:p>
        </w:tc>
      </w:tr>
    </w:tbl>
    <w:p w14:paraId="69A92514" w14:textId="77777777" w:rsidR="00300F75" w:rsidRDefault="00300F75" w:rsidP="00300F75">
      <w:pPr>
        <w:pStyle w:val="ListParagraph"/>
        <w:ind w:left="360" w:right="1"/>
      </w:pPr>
    </w:p>
    <w:p w14:paraId="190059EB" w14:textId="77777777" w:rsidR="00300F75" w:rsidRDefault="00300F75" w:rsidP="00300F75">
      <w:pPr>
        <w:pStyle w:val="ListParagraph"/>
        <w:ind w:left="360" w:right="1"/>
      </w:pPr>
    </w:p>
    <w:p w14:paraId="3D864431" w14:textId="4E8A3713" w:rsidR="00300F75" w:rsidRDefault="00D001B4" w:rsidP="00300F75">
      <w:pPr>
        <w:pStyle w:val="ListParagraph"/>
        <w:keepNext/>
        <w:numPr>
          <w:ilvl w:val="1"/>
          <w:numId w:val="2"/>
        </w:numPr>
        <w:ind w:left="218" w:right="1"/>
        <w:contextualSpacing w:val="0"/>
        <w:jc w:val="both"/>
      </w:pPr>
      <w:r>
        <w:t xml:space="preserve"> </w:t>
      </w:r>
      <w:r w:rsidR="00300F75" w:rsidRPr="006E7033">
        <w:t xml:space="preserve">Kiti bendrieji </w:t>
      </w:r>
      <w:r w:rsidR="00300F75">
        <w:t>MT</w:t>
      </w:r>
      <w:r w:rsidR="00300F75" w:rsidRPr="006E7033">
        <w:t xml:space="preserve"> nuomos reikalavimai: </w:t>
      </w:r>
    </w:p>
    <w:p w14:paraId="62F2F200" w14:textId="0CF5EBC5" w:rsidR="00300F75" w:rsidRPr="00300F75" w:rsidRDefault="00300F75" w:rsidP="00D84F17">
      <w:pPr>
        <w:pStyle w:val="ListParagraph"/>
        <w:keepNext/>
        <w:ind w:left="218" w:right="1"/>
        <w:contextualSpacing w:val="0"/>
        <w:jc w:val="right"/>
      </w:pPr>
      <w:r>
        <w:rPr>
          <w:lang w:val="en-GB"/>
        </w:rPr>
        <w:t xml:space="preserve">3 </w:t>
      </w:r>
      <w:r>
        <w:t>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74"/>
        <w:gridCol w:w="1922"/>
        <w:gridCol w:w="7220"/>
        <w:gridCol w:w="12"/>
      </w:tblGrid>
      <w:tr w:rsidR="00300F75" w:rsidRPr="00DC1691" w14:paraId="4F31958C" w14:textId="77777777" w:rsidTr="0EF2CCF2">
        <w:trPr>
          <w:trHeight w:val="491"/>
        </w:trPr>
        <w:tc>
          <w:tcPr>
            <w:tcW w:w="267" w:type="pct"/>
          </w:tcPr>
          <w:p w14:paraId="1D3AE0EA" w14:textId="77777777" w:rsidR="00300F75" w:rsidRPr="00D84F17" w:rsidRDefault="00300F75" w:rsidP="00293734">
            <w:pPr>
              <w:pStyle w:val="TableParagraph"/>
              <w:ind w:right="21"/>
              <w:rPr>
                <w:b/>
                <w:sz w:val="24"/>
                <w:szCs w:val="24"/>
              </w:rPr>
            </w:pPr>
            <w:r w:rsidRPr="00D84F17">
              <w:rPr>
                <w:b/>
                <w:spacing w:val="-4"/>
                <w:sz w:val="24"/>
                <w:szCs w:val="24"/>
              </w:rPr>
              <w:t xml:space="preserve">Eil. </w:t>
            </w:r>
            <w:r w:rsidRPr="00D84F17">
              <w:rPr>
                <w:b/>
                <w:spacing w:val="-5"/>
                <w:sz w:val="24"/>
                <w:szCs w:val="24"/>
              </w:rPr>
              <w:t>Nr.</w:t>
            </w:r>
          </w:p>
        </w:tc>
        <w:tc>
          <w:tcPr>
            <w:tcW w:w="934" w:type="pct"/>
          </w:tcPr>
          <w:p w14:paraId="76D32E99" w14:textId="28760DF9" w:rsidR="00300F75" w:rsidRPr="00D84F17" w:rsidRDefault="009922ED" w:rsidP="00293734">
            <w:pPr>
              <w:pStyle w:val="TableParagraph"/>
              <w:ind w:left="414" w:right="212" w:firstLine="88"/>
              <w:rPr>
                <w:b/>
                <w:sz w:val="24"/>
                <w:szCs w:val="24"/>
              </w:rPr>
            </w:pPr>
            <w:r>
              <w:rPr>
                <w:b/>
                <w:spacing w:val="-2"/>
                <w:sz w:val="24"/>
                <w:szCs w:val="24"/>
              </w:rPr>
              <w:t>Telefono p</w:t>
            </w:r>
            <w:r w:rsidR="00300F75" w:rsidRPr="00D84F17">
              <w:rPr>
                <w:b/>
                <w:spacing w:val="-2"/>
                <w:sz w:val="24"/>
                <w:szCs w:val="24"/>
              </w:rPr>
              <w:t>arametro pavadinimas</w:t>
            </w:r>
          </w:p>
        </w:tc>
        <w:tc>
          <w:tcPr>
            <w:tcW w:w="3800" w:type="pct"/>
            <w:gridSpan w:val="2"/>
          </w:tcPr>
          <w:p w14:paraId="1EAF8943" w14:textId="77777777" w:rsidR="00300F75" w:rsidRPr="00D84F17" w:rsidRDefault="00300F75" w:rsidP="00293734">
            <w:pPr>
              <w:pStyle w:val="TableParagraph"/>
              <w:ind w:left="1989"/>
              <w:rPr>
                <w:b/>
                <w:sz w:val="24"/>
                <w:szCs w:val="24"/>
              </w:rPr>
            </w:pPr>
            <w:r w:rsidRPr="00D84F17">
              <w:rPr>
                <w:b/>
                <w:sz w:val="24"/>
                <w:szCs w:val="24"/>
              </w:rPr>
              <w:t>Reikalaujamos</w:t>
            </w:r>
            <w:r w:rsidRPr="00D84F17">
              <w:rPr>
                <w:b/>
                <w:spacing w:val="18"/>
                <w:sz w:val="24"/>
                <w:szCs w:val="24"/>
              </w:rPr>
              <w:t xml:space="preserve"> </w:t>
            </w:r>
            <w:r w:rsidRPr="00D84F17">
              <w:rPr>
                <w:b/>
                <w:sz w:val="24"/>
                <w:szCs w:val="24"/>
              </w:rPr>
              <w:t>parametrų</w:t>
            </w:r>
            <w:r w:rsidRPr="00D84F17">
              <w:rPr>
                <w:b/>
                <w:spacing w:val="13"/>
                <w:sz w:val="24"/>
                <w:szCs w:val="24"/>
              </w:rPr>
              <w:t xml:space="preserve"> </w:t>
            </w:r>
            <w:r w:rsidRPr="00D84F17">
              <w:rPr>
                <w:b/>
                <w:spacing w:val="-2"/>
                <w:sz w:val="24"/>
                <w:szCs w:val="24"/>
              </w:rPr>
              <w:t>reikšmės</w:t>
            </w:r>
          </w:p>
        </w:tc>
      </w:tr>
      <w:tr w:rsidR="00300F75" w:rsidRPr="00DC1691" w14:paraId="59AA8739" w14:textId="77777777" w:rsidTr="0EF2CCF2">
        <w:trPr>
          <w:trHeight w:val="491"/>
        </w:trPr>
        <w:tc>
          <w:tcPr>
            <w:tcW w:w="267" w:type="pct"/>
          </w:tcPr>
          <w:p w14:paraId="3C42FD44" w14:textId="77777777" w:rsidR="00300F75" w:rsidRPr="00D84F17" w:rsidRDefault="00300F75" w:rsidP="00293734">
            <w:pPr>
              <w:pStyle w:val="TableParagraph"/>
              <w:ind w:right="21"/>
              <w:rPr>
                <w:bCs/>
                <w:spacing w:val="-4"/>
                <w:sz w:val="24"/>
                <w:szCs w:val="24"/>
              </w:rPr>
            </w:pPr>
            <w:r w:rsidRPr="00D84F17">
              <w:rPr>
                <w:bCs/>
                <w:spacing w:val="-4"/>
                <w:sz w:val="24"/>
                <w:szCs w:val="24"/>
              </w:rPr>
              <w:t>1.</w:t>
            </w:r>
          </w:p>
        </w:tc>
        <w:tc>
          <w:tcPr>
            <w:tcW w:w="934" w:type="pct"/>
          </w:tcPr>
          <w:p w14:paraId="70FAF8A2" w14:textId="2A89468C" w:rsidR="00300F75" w:rsidRPr="00D84F17" w:rsidRDefault="00300F75" w:rsidP="00293734">
            <w:pPr>
              <w:pStyle w:val="TableParagraph"/>
              <w:ind w:left="414" w:right="212" w:firstLine="88"/>
              <w:rPr>
                <w:bCs/>
                <w:spacing w:val="-2"/>
                <w:sz w:val="24"/>
                <w:szCs w:val="24"/>
              </w:rPr>
            </w:pPr>
            <w:r w:rsidRPr="00D84F17">
              <w:rPr>
                <w:bCs/>
                <w:spacing w:val="-2"/>
                <w:sz w:val="24"/>
                <w:szCs w:val="24"/>
              </w:rPr>
              <w:t>Tipas A</w:t>
            </w:r>
          </w:p>
        </w:tc>
        <w:tc>
          <w:tcPr>
            <w:tcW w:w="3800" w:type="pct"/>
            <w:gridSpan w:val="2"/>
          </w:tcPr>
          <w:p w14:paraId="6721645F" w14:textId="77777777" w:rsidR="00300F75" w:rsidRPr="00D84F17" w:rsidRDefault="00300F75" w:rsidP="00293734">
            <w:pPr>
              <w:pStyle w:val="TableParagraph"/>
              <w:rPr>
                <w:sz w:val="24"/>
                <w:szCs w:val="24"/>
              </w:rPr>
            </w:pPr>
            <w:r w:rsidRPr="00D84F17">
              <w:rPr>
                <w:sz w:val="24"/>
                <w:szCs w:val="24"/>
              </w:rPr>
              <w:t>Apsauga nuo drėgmės ir dulkių ne prasčiau nei: IP67;</w:t>
            </w:r>
          </w:p>
          <w:p w14:paraId="071484BB" w14:textId="13513A91" w:rsidR="00300F75" w:rsidRPr="00D84F17" w:rsidRDefault="00300F75" w:rsidP="00293734">
            <w:pPr>
              <w:pStyle w:val="TableParagraph"/>
              <w:rPr>
                <w:sz w:val="24"/>
                <w:szCs w:val="24"/>
              </w:rPr>
            </w:pPr>
            <w:r w:rsidRPr="00D84F17">
              <w:rPr>
                <w:sz w:val="24"/>
                <w:szCs w:val="24"/>
              </w:rPr>
              <w:t>Atsparus vandeniui: Taip</w:t>
            </w:r>
            <w:r w:rsidR="002A52E9">
              <w:rPr>
                <w:sz w:val="24"/>
                <w:szCs w:val="24"/>
              </w:rPr>
              <w:t>;</w:t>
            </w:r>
          </w:p>
          <w:p w14:paraId="3934A2D8" w14:textId="77777777" w:rsidR="00300F75" w:rsidRPr="00D84F17" w:rsidRDefault="00300F75" w:rsidP="00293734">
            <w:pPr>
              <w:pStyle w:val="TableParagraph"/>
              <w:rPr>
                <w:sz w:val="24"/>
                <w:szCs w:val="24"/>
              </w:rPr>
            </w:pPr>
            <w:r w:rsidRPr="00D84F17">
              <w:rPr>
                <w:sz w:val="24"/>
                <w:szCs w:val="24"/>
              </w:rPr>
              <w:t>SIM kortelių skaičius: 2;</w:t>
            </w:r>
          </w:p>
          <w:p w14:paraId="3358190D" w14:textId="66315C11" w:rsidR="00300F75" w:rsidRPr="00D84F17" w:rsidRDefault="00300F75" w:rsidP="00293734">
            <w:pPr>
              <w:pStyle w:val="TableParagraph"/>
              <w:rPr>
                <w:sz w:val="24"/>
                <w:szCs w:val="24"/>
              </w:rPr>
            </w:pPr>
            <w:proofErr w:type="spellStart"/>
            <w:r w:rsidRPr="00D84F17">
              <w:rPr>
                <w:sz w:val="24"/>
                <w:szCs w:val="24"/>
              </w:rPr>
              <w:t>eSIM</w:t>
            </w:r>
            <w:proofErr w:type="spellEnd"/>
            <w:r w:rsidRPr="00D84F17">
              <w:rPr>
                <w:sz w:val="24"/>
                <w:szCs w:val="24"/>
              </w:rPr>
              <w:t xml:space="preserve"> palaikymas: Taip</w:t>
            </w:r>
            <w:r w:rsidR="002A52E9">
              <w:rPr>
                <w:sz w:val="24"/>
                <w:szCs w:val="24"/>
              </w:rPr>
              <w:t>;</w:t>
            </w:r>
          </w:p>
          <w:p w14:paraId="55C5E6BB" w14:textId="77777777" w:rsidR="00300F75" w:rsidRPr="00D84F17" w:rsidRDefault="00300F75" w:rsidP="00293734">
            <w:pPr>
              <w:pStyle w:val="TableParagraph"/>
              <w:rPr>
                <w:sz w:val="24"/>
                <w:szCs w:val="24"/>
              </w:rPr>
            </w:pPr>
            <w:r w:rsidRPr="00D84F17">
              <w:rPr>
                <w:sz w:val="24"/>
                <w:szCs w:val="24"/>
              </w:rPr>
              <w:t>Operacinės sistemos versija: ne senesnė nei Android 14 arba iOS 17;</w:t>
            </w:r>
          </w:p>
          <w:p w14:paraId="24317A10" w14:textId="77777777" w:rsidR="00300F75" w:rsidRPr="00D84F17" w:rsidRDefault="00300F75" w:rsidP="00293734">
            <w:pPr>
              <w:pStyle w:val="TableParagraph"/>
              <w:rPr>
                <w:sz w:val="24"/>
                <w:szCs w:val="24"/>
              </w:rPr>
            </w:pPr>
            <w:r w:rsidRPr="00D84F17">
              <w:rPr>
                <w:sz w:val="24"/>
                <w:szCs w:val="24"/>
              </w:rPr>
              <w:t>Ekrano tipas: Aukštos raiškos OLED arba lygiavertis ekranas;</w:t>
            </w:r>
          </w:p>
          <w:p w14:paraId="19248165" w14:textId="77777777" w:rsidR="00300F75" w:rsidRPr="00D84F17" w:rsidRDefault="00300F75" w:rsidP="00293734">
            <w:pPr>
              <w:pStyle w:val="TableParagraph"/>
              <w:rPr>
                <w:sz w:val="24"/>
                <w:szCs w:val="24"/>
              </w:rPr>
            </w:pPr>
            <w:r w:rsidRPr="00D84F17">
              <w:rPr>
                <w:sz w:val="24"/>
                <w:szCs w:val="24"/>
              </w:rPr>
              <w:t xml:space="preserve">Ekrano įstrižainė: ne mažiau nei 6.2", ne daugiau nei 6.8";  </w:t>
            </w:r>
          </w:p>
          <w:p w14:paraId="2884C168" w14:textId="77777777" w:rsidR="00300F75" w:rsidRPr="00D84F17" w:rsidRDefault="00300F75" w:rsidP="00293734">
            <w:pPr>
              <w:pStyle w:val="TableParagraph"/>
              <w:rPr>
                <w:sz w:val="24"/>
                <w:szCs w:val="24"/>
              </w:rPr>
            </w:pPr>
            <w:r w:rsidRPr="00D84F17">
              <w:rPr>
                <w:sz w:val="24"/>
                <w:szCs w:val="24"/>
              </w:rPr>
              <w:t>Ekrano raiška: ne prasčiau nei 1080 x 2340;</w:t>
            </w:r>
          </w:p>
          <w:p w14:paraId="07FC71BA" w14:textId="35D404B6" w:rsidR="00300F75" w:rsidRPr="00D84F17" w:rsidRDefault="00300F75" w:rsidP="00293734">
            <w:pPr>
              <w:pStyle w:val="TableParagraph"/>
              <w:rPr>
                <w:sz w:val="24"/>
                <w:szCs w:val="24"/>
              </w:rPr>
            </w:pPr>
            <w:r w:rsidRPr="00D84F17">
              <w:rPr>
                <w:sz w:val="24"/>
                <w:szCs w:val="24"/>
              </w:rPr>
              <w:t>Padidinto atsparumo stiklas: ne žemesnis nei (</w:t>
            </w:r>
            <w:proofErr w:type="spellStart"/>
            <w:r w:rsidRPr="00D84F17">
              <w:rPr>
                <w:sz w:val="24"/>
                <w:szCs w:val="24"/>
              </w:rPr>
              <w:t>pvz</w:t>
            </w:r>
            <w:proofErr w:type="spellEnd"/>
            <w:r w:rsidRPr="00D84F17">
              <w:rPr>
                <w:sz w:val="24"/>
                <w:szCs w:val="24"/>
              </w:rPr>
              <w:t xml:space="preserve">: </w:t>
            </w:r>
            <w:proofErr w:type="spellStart"/>
            <w:r w:rsidRPr="00D84F17">
              <w:rPr>
                <w:sz w:val="24"/>
                <w:szCs w:val="24"/>
              </w:rPr>
              <w:t>Corning</w:t>
            </w:r>
            <w:proofErr w:type="spellEnd"/>
            <w:r w:rsidRPr="00D84F17">
              <w:rPr>
                <w:sz w:val="24"/>
                <w:szCs w:val="24"/>
              </w:rPr>
              <w:t xml:space="preserve"> </w:t>
            </w:r>
            <w:proofErr w:type="spellStart"/>
            <w:r w:rsidRPr="00D84F17">
              <w:rPr>
                <w:sz w:val="24"/>
                <w:szCs w:val="24"/>
              </w:rPr>
              <w:t>Gorilla</w:t>
            </w:r>
            <w:proofErr w:type="spellEnd"/>
            <w:r w:rsidRPr="00D84F17">
              <w:rPr>
                <w:sz w:val="24"/>
                <w:szCs w:val="24"/>
              </w:rPr>
              <w:t xml:space="preserve"> </w:t>
            </w:r>
            <w:proofErr w:type="spellStart"/>
            <w:r w:rsidRPr="00D84F17">
              <w:rPr>
                <w:sz w:val="24"/>
                <w:szCs w:val="24"/>
              </w:rPr>
              <w:t>Glass</w:t>
            </w:r>
            <w:proofErr w:type="spellEnd"/>
            <w:r w:rsidRPr="00D84F17">
              <w:rPr>
                <w:sz w:val="24"/>
                <w:szCs w:val="24"/>
              </w:rPr>
              <w:t xml:space="preserve"> 3 arba </w:t>
            </w:r>
            <w:proofErr w:type="spellStart"/>
            <w:r w:rsidRPr="00D84F17">
              <w:rPr>
                <w:sz w:val="24"/>
                <w:szCs w:val="24"/>
              </w:rPr>
              <w:t>Gorilla</w:t>
            </w:r>
            <w:proofErr w:type="spellEnd"/>
            <w:r w:rsidRPr="00D84F17">
              <w:rPr>
                <w:sz w:val="24"/>
                <w:szCs w:val="24"/>
              </w:rPr>
              <w:t xml:space="preserve"> </w:t>
            </w:r>
            <w:proofErr w:type="spellStart"/>
            <w:r w:rsidRPr="00D84F17">
              <w:rPr>
                <w:sz w:val="24"/>
                <w:szCs w:val="24"/>
              </w:rPr>
              <w:t>Glass</w:t>
            </w:r>
            <w:proofErr w:type="spellEnd"/>
            <w:r w:rsidRPr="00D84F17">
              <w:rPr>
                <w:sz w:val="24"/>
                <w:szCs w:val="24"/>
              </w:rPr>
              <w:t xml:space="preserve"> </w:t>
            </w:r>
            <w:proofErr w:type="spellStart"/>
            <w:r w:rsidRPr="00D84F17">
              <w:rPr>
                <w:sz w:val="24"/>
                <w:szCs w:val="24"/>
              </w:rPr>
              <w:t>Victus</w:t>
            </w:r>
            <w:proofErr w:type="spellEnd"/>
            <w:r w:rsidRPr="00D84F17">
              <w:rPr>
                <w:sz w:val="24"/>
                <w:szCs w:val="24"/>
              </w:rPr>
              <w:t xml:space="preserve">, </w:t>
            </w:r>
            <w:proofErr w:type="spellStart"/>
            <w:r w:rsidRPr="00D84F17">
              <w:rPr>
                <w:sz w:val="24"/>
                <w:szCs w:val="24"/>
              </w:rPr>
              <w:t>Ceramic</w:t>
            </w:r>
            <w:proofErr w:type="spellEnd"/>
            <w:r w:rsidRPr="00D84F17">
              <w:rPr>
                <w:sz w:val="24"/>
                <w:szCs w:val="24"/>
              </w:rPr>
              <w:t xml:space="preserve"> </w:t>
            </w:r>
            <w:proofErr w:type="spellStart"/>
            <w:r w:rsidRPr="00D84F17">
              <w:rPr>
                <w:sz w:val="24"/>
                <w:szCs w:val="24"/>
              </w:rPr>
              <w:t>Shield</w:t>
            </w:r>
            <w:proofErr w:type="spellEnd"/>
            <w:r w:rsidRPr="00D84F17">
              <w:rPr>
                <w:sz w:val="24"/>
                <w:szCs w:val="24"/>
              </w:rPr>
              <w:t>) arba lygiavertis;</w:t>
            </w:r>
          </w:p>
          <w:p w14:paraId="7AA38FDC" w14:textId="77777777" w:rsidR="00300F75" w:rsidRPr="00D84F17" w:rsidRDefault="00300F75" w:rsidP="00293734">
            <w:pPr>
              <w:pStyle w:val="TableParagraph"/>
              <w:rPr>
                <w:sz w:val="24"/>
                <w:szCs w:val="24"/>
              </w:rPr>
            </w:pPr>
            <w:r w:rsidRPr="00D84F17">
              <w:rPr>
                <w:sz w:val="24"/>
                <w:szCs w:val="24"/>
              </w:rPr>
              <w:t xml:space="preserve">Operatyvioji atmintis (RAM): ne mažiau nei 8 GB; </w:t>
            </w:r>
          </w:p>
          <w:p w14:paraId="6FD2D9F7" w14:textId="096EB1A9" w:rsidR="00300F75" w:rsidRPr="00D84F17" w:rsidRDefault="00300F75" w:rsidP="00293734">
            <w:pPr>
              <w:pStyle w:val="TableParagraph"/>
              <w:rPr>
                <w:sz w:val="24"/>
                <w:szCs w:val="24"/>
              </w:rPr>
            </w:pPr>
            <w:r w:rsidRPr="00D84F17">
              <w:rPr>
                <w:sz w:val="24"/>
                <w:szCs w:val="24"/>
              </w:rPr>
              <w:t xml:space="preserve">Vidinė telefono atmintis: </w:t>
            </w:r>
            <w:r w:rsidR="00367837" w:rsidRPr="00367837">
              <w:rPr>
                <w:sz w:val="24"/>
                <w:szCs w:val="24"/>
              </w:rPr>
              <w:t>Vidinė atmintis ne mažesnė nei 128 GB</w:t>
            </w:r>
            <w:r w:rsidRPr="00D84F17">
              <w:rPr>
                <w:sz w:val="24"/>
                <w:szCs w:val="24"/>
              </w:rPr>
              <w:t xml:space="preserve">; </w:t>
            </w:r>
          </w:p>
          <w:p w14:paraId="0700BA11" w14:textId="77777777" w:rsidR="00300F75" w:rsidRPr="00D84F17" w:rsidRDefault="00300F75" w:rsidP="00293734">
            <w:pPr>
              <w:pStyle w:val="TableParagraph"/>
              <w:rPr>
                <w:sz w:val="24"/>
                <w:szCs w:val="24"/>
              </w:rPr>
            </w:pPr>
            <w:r w:rsidRPr="00D84F17">
              <w:rPr>
                <w:sz w:val="24"/>
                <w:szCs w:val="24"/>
              </w:rPr>
              <w:t xml:space="preserve">Pagrindinė kamera: ne mažesnės raiškos nei 48 </w:t>
            </w:r>
            <w:proofErr w:type="spellStart"/>
            <w:r w:rsidRPr="00D84F17">
              <w:rPr>
                <w:sz w:val="24"/>
                <w:szCs w:val="24"/>
              </w:rPr>
              <w:t>Mpix</w:t>
            </w:r>
            <w:proofErr w:type="spellEnd"/>
            <w:r w:rsidRPr="00D84F17">
              <w:rPr>
                <w:sz w:val="24"/>
                <w:szCs w:val="24"/>
              </w:rPr>
              <w:t xml:space="preserve">;  </w:t>
            </w:r>
          </w:p>
          <w:p w14:paraId="41EECFDA" w14:textId="77777777" w:rsidR="00300F75" w:rsidRPr="00D84F17" w:rsidRDefault="00300F75" w:rsidP="00293734">
            <w:pPr>
              <w:pStyle w:val="TableParagraph"/>
              <w:rPr>
                <w:sz w:val="24"/>
                <w:szCs w:val="24"/>
              </w:rPr>
            </w:pPr>
            <w:r w:rsidRPr="00D84F17">
              <w:rPr>
                <w:sz w:val="24"/>
                <w:szCs w:val="24"/>
              </w:rPr>
              <w:t xml:space="preserve">Priekinė vaizdo kamera: ne mažesnės raiškos nei 12 </w:t>
            </w:r>
            <w:proofErr w:type="spellStart"/>
            <w:r w:rsidRPr="00D84F17">
              <w:rPr>
                <w:sz w:val="24"/>
                <w:szCs w:val="24"/>
              </w:rPr>
              <w:t>Mpix</w:t>
            </w:r>
            <w:proofErr w:type="spellEnd"/>
            <w:r w:rsidRPr="00D84F17">
              <w:rPr>
                <w:sz w:val="24"/>
                <w:szCs w:val="24"/>
              </w:rPr>
              <w:t xml:space="preserve">; </w:t>
            </w:r>
          </w:p>
          <w:p w14:paraId="01A8C873" w14:textId="77777777" w:rsidR="00300F75" w:rsidRPr="00D84F17" w:rsidRDefault="00300F75" w:rsidP="00293734">
            <w:pPr>
              <w:pStyle w:val="TableParagraph"/>
              <w:rPr>
                <w:sz w:val="24"/>
                <w:szCs w:val="24"/>
              </w:rPr>
            </w:pPr>
            <w:r w:rsidRPr="00D84F17">
              <w:rPr>
                <w:sz w:val="24"/>
                <w:szCs w:val="24"/>
              </w:rPr>
              <w:t>Blykstė: turi būti;</w:t>
            </w:r>
          </w:p>
          <w:p w14:paraId="431E869F" w14:textId="77777777" w:rsidR="00300F75" w:rsidRPr="00D84F17" w:rsidRDefault="00300F75" w:rsidP="00293734">
            <w:pPr>
              <w:pStyle w:val="TableParagraph"/>
              <w:rPr>
                <w:sz w:val="24"/>
                <w:szCs w:val="24"/>
              </w:rPr>
            </w:pPr>
            <w:r w:rsidRPr="00D84F17">
              <w:rPr>
                <w:sz w:val="24"/>
                <w:szCs w:val="24"/>
              </w:rPr>
              <w:t xml:space="preserve">Ryšio standartas: ne prasčiau nei 5G;  </w:t>
            </w:r>
          </w:p>
          <w:p w14:paraId="051F4700" w14:textId="77777777" w:rsidR="00300F75" w:rsidRPr="00D84F17" w:rsidRDefault="00300F75" w:rsidP="00293734">
            <w:pPr>
              <w:pStyle w:val="TableParagraph"/>
              <w:rPr>
                <w:sz w:val="24"/>
                <w:szCs w:val="24"/>
              </w:rPr>
            </w:pPr>
            <w:proofErr w:type="spellStart"/>
            <w:r w:rsidRPr="00D84F17">
              <w:rPr>
                <w:sz w:val="24"/>
                <w:szCs w:val="24"/>
              </w:rPr>
              <w:t>Wi</w:t>
            </w:r>
            <w:proofErr w:type="spellEnd"/>
            <w:r w:rsidRPr="00D84F17">
              <w:rPr>
                <w:sz w:val="24"/>
                <w:szCs w:val="24"/>
              </w:rPr>
              <w:t xml:space="preserve">-Fi standartas: ne žemesnis nei </w:t>
            </w:r>
            <w:proofErr w:type="spellStart"/>
            <w:r w:rsidRPr="00D84F17">
              <w:rPr>
                <w:sz w:val="24"/>
                <w:szCs w:val="24"/>
              </w:rPr>
              <w:t>Wi</w:t>
            </w:r>
            <w:proofErr w:type="spellEnd"/>
            <w:r w:rsidRPr="00D84F17">
              <w:rPr>
                <w:sz w:val="24"/>
                <w:szCs w:val="24"/>
              </w:rPr>
              <w:t>-Fi 802.11 a/b/g/n/</w:t>
            </w:r>
            <w:proofErr w:type="spellStart"/>
            <w:r w:rsidRPr="00D84F17">
              <w:rPr>
                <w:sz w:val="24"/>
                <w:szCs w:val="24"/>
              </w:rPr>
              <w:t>ac</w:t>
            </w:r>
            <w:proofErr w:type="spellEnd"/>
            <w:r w:rsidRPr="00D84F17">
              <w:rPr>
                <w:sz w:val="24"/>
                <w:szCs w:val="24"/>
              </w:rPr>
              <w:t xml:space="preserve">/6; </w:t>
            </w:r>
          </w:p>
          <w:p w14:paraId="1BF383A6" w14:textId="77777777" w:rsidR="00300F75" w:rsidRPr="00D84F17" w:rsidRDefault="00300F75" w:rsidP="00293734">
            <w:pPr>
              <w:pStyle w:val="TableParagraph"/>
              <w:rPr>
                <w:sz w:val="24"/>
                <w:szCs w:val="24"/>
              </w:rPr>
            </w:pPr>
            <w:r w:rsidRPr="00D84F17">
              <w:rPr>
                <w:sz w:val="24"/>
                <w:szCs w:val="24"/>
              </w:rPr>
              <w:lastRenderedPageBreak/>
              <w:t xml:space="preserve">NFC: turi būti; </w:t>
            </w:r>
          </w:p>
          <w:p w14:paraId="680E3711" w14:textId="77777777" w:rsidR="00300F75" w:rsidRPr="00D84F17" w:rsidRDefault="00300F75" w:rsidP="00293734">
            <w:pPr>
              <w:pStyle w:val="TableParagraph"/>
              <w:rPr>
                <w:sz w:val="24"/>
                <w:szCs w:val="24"/>
              </w:rPr>
            </w:pPr>
            <w:r w:rsidRPr="00D84F17">
              <w:rPr>
                <w:sz w:val="24"/>
                <w:szCs w:val="24"/>
              </w:rPr>
              <w:t xml:space="preserve">Bluetooth: ne senesnis nei 5.3; </w:t>
            </w:r>
          </w:p>
          <w:p w14:paraId="0463771F" w14:textId="77777777" w:rsidR="00300F75" w:rsidRPr="00D84F17" w:rsidRDefault="00300F75" w:rsidP="00293734">
            <w:pPr>
              <w:pStyle w:val="TableParagraph"/>
              <w:rPr>
                <w:sz w:val="24"/>
                <w:szCs w:val="24"/>
              </w:rPr>
            </w:pPr>
            <w:r w:rsidRPr="00D84F17">
              <w:rPr>
                <w:sz w:val="24"/>
                <w:szCs w:val="24"/>
              </w:rPr>
              <w:t xml:space="preserve">GPS navigacija: turi būti; </w:t>
            </w:r>
          </w:p>
          <w:p w14:paraId="76DDA1F9" w14:textId="77777777" w:rsidR="00300F75" w:rsidRPr="00D84F17" w:rsidRDefault="00300F75" w:rsidP="00293734">
            <w:pPr>
              <w:pStyle w:val="TableParagraph"/>
              <w:rPr>
                <w:sz w:val="24"/>
                <w:szCs w:val="24"/>
              </w:rPr>
            </w:pPr>
            <w:r w:rsidRPr="00D84F17">
              <w:rPr>
                <w:sz w:val="24"/>
                <w:szCs w:val="24"/>
              </w:rPr>
              <w:t xml:space="preserve">Akumuliatoriaus talpa: ne mažiau nei 5000 </w:t>
            </w:r>
            <w:proofErr w:type="spellStart"/>
            <w:r w:rsidRPr="00D84F17">
              <w:rPr>
                <w:sz w:val="24"/>
                <w:szCs w:val="24"/>
              </w:rPr>
              <w:t>mAh</w:t>
            </w:r>
            <w:proofErr w:type="spellEnd"/>
            <w:r w:rsidRPr="00D84F17">
              <w:rPr>
                <w:sz w:val="24"/>
                <w:szCs w:val="24"/>
              </w:rPr>
              <w:t>;</w:t>
            </w:r>
          </w:p>
          <w:p w14:paraId="2F9BB2C3" w14:textId="77777777" w:rsidR="00300F75" w:rsidRPr="00D84F17" w:rsidRDefault="00300F75" w:rsidP="00293734">
            <w:pPr>
              <w:pStyle w:val="TableParagraph"/>
              <w:rPr>
                <w:sz w:val="24"/>
                <w:szCs w:val="24"/>
              </w:rPr>
            </w:pPr>
            <w:r w:rsidRPr="00D84F17">
              <w:rPr>
                <w:sz w:val="24"/>
                <w:szCs w:val="24"/>
              </w:rPr>
              <w:t xml:space="preserve">Dydis: ne mažesnis nei 147 x 70,5 x 7.4 mm, ne didesnis nei 164 x 79 x 8.9 mm;  </w:t>
            </w:r>
          </w:p>
          <w:p w14:paraId="0325AC80" w14:textId="77777777" w:rsidR="00300F75" w:rsidRPr="00D84F17" w:rsidRDefault="00300F75" w:rsidP="00293734">
            <w:pPr>
              <w:pStyle w:val="TableParagraph"/>
              <w:rPr>
                <w:sz w:val="24"/>
                <w:szCs w:val="24"/>
              </w:rPr>
            </w:pPr>
            <w:r w:rsidRPr="00D84F17">
              <w:rPr>
                <w:sz w:val="24"/>
                <w:szCs w:val="24"/>
              </w:rPr>
              <w:t>Svoris: ne didesnis nei 199 g;</w:t>
            </w:r>
          </w:p>
          <w:p w14:paraId="57574CD1" w14:textId="77777777" w:rsidR="00300F75" w:rsidRPr="00D84F17" w:rsidRDefault="00300F75" w:rsidP="00293734">
            <w:pPr>
              <w:pStyle w:val="TableParagraph"/>
              <w:rPr>
                <w:sz w:val="24"/>
                <w:szCs w:val="24"/>
              </w:rPr>
            </w:pPr>
            <w:r w:rsidRPr="00D84F17">
              <w:rPr>
                <w:sz w:val="24"/>
                <w:szCs w:val="24"/>
              </w:rPr>
              <w:t xml:space="preserve">Lietuvių kalba: turi būti; </w:t>
            </w:r>
          </w:p>
          <w:p w14:paraId="4B2ACF1C" w14:textId="77777777" w:rsidR="00300F75" w:rsidRPr="00D84F17" w:rsidRDefault="00300F75" w:rsidP="00293734">
            <w:pPr>
              <w:pStyle w:val="TableParagraph"/>
              <w:rPr>
                <w:sz w:val="24"/>
                <w:szCs w:val="24"/>
              </w:rPr>
            </w:pPr>
            <w:r w:rsidRPr="00D84F17">
              <w:rPr>
                <w:sz w:val="24"/>
                <w:szCs w:val="24"/>
              </w:rPr>
              <w:t xml:space="preserve">Rusų kalba: turi būti; </w:t>
            </w:r>
          </w:p>
          <w:p w14:paraId="44584634" w14:textId="77777777" w:rsidR="00300F75" w:rsidRPr="00D84F17" w:rsidRDefault="00300F75" w:rsidP="00293734">
            <w:pPr>
              <w:pStyle w:val="TableParagraph"/>
              <w:rPr>
                <w:sz w:val="24"/>
                <w:szCs w:val="24"/>
              </w:rPr>
            </w:pPr>
            <w:r w:rsidRPr="00D84F17">
              <w:rPr>
                <w:sz w:val="24"/>
                <w:szCs w:val="24"/>
              </w:rPr>
              <w:t xml:space="preserve">Anglų kalba: turi būti; </w:t>
            </w:r>
          </w:p>
          <w:p w14:paraId="098A1B5A" w14:textId="77777777" w:rsidR="00300F75" w:rsidRPr="00D84F17" w:rsidRDefault="00300F75" w:rsidP="00C20BCC">
            <w:pPr>
              <w:pStyle w:val="TableParagraph"/>
              <w:ind w:right="132"/>
              <w:jc w:val="both"/>
              <w:rPr>
                <w:sz w:val="24"/>
                <w:szCs w:val="24"/>
              </w:rPr>
            </w:pPr>
            <w:r w:rsidRPr="00D84F17">
              <w:rPr>
                <w:sz w:val="24"/>
                <w:szCs w:val="24"/>
              </w:rPr>
              <w:t>Kartu su telefonu pateikti tinkantį apsauginį dėklą ir maitinimo tinklo adapterį. Apsauginis dėklas ir maitinimo tinklo adapteris gali būti tiek originalus, tiek lygiavertis trečiosios šalies produktas, tinkantis konkrečiam telefono modeliui.</w:t>
            </w:r>
          </w:p>
          <w:p w14:paraId="1247F2BC" w14:textId="77777777" w:rsidR="00300F75" w:rsidRPr="00D84F17" w:rsidRDefault="00300F75" w:rsidP="00293734">
            <w:pPr>
              <w:pStyle w:val="TableParagraph"/>
              <w:rPr>
                <w:sz w:val="24"/>
                <w:szCs w:val="24"/>
              </w:rPr>
            </w:pPr>
          </w:p>
          <w:p w14:paraId="6D37E21F" w14:textId="4B8EFA47" w:rsidR="00300F75" w:rsidRPr="00D84F17" w:rsidRDefault="004004FC" w:rsidP="00C20BCC">
            <w:pPr>
              <w:pStyle w:val="TableParagraph"/>
              <w:ind w:right="132"/>
              <w:jc w:val="both"/>
              <w:rPr>
                <w:sz w:val="24"/>
                <w:szCs w:val="24"/>
              </w:rPr>
            </w:pPr>
            <w:r w:rsidRPr="0EF2CCF2">
              <w:rPr>
                <w:sz w:val="24"/>
                <w:szCs w:val="24"/>
              </w:rPr>
              <w:t>Oficialus</w:t>
            </w:r>
            <w:r w:rsidR="00367837" w:rsidRPr="0EF2CCF2">
              <w:rPr>
                <w:sz w:val="24"/>
                <w:szCs w:val="24"/>
              </w:rPr>
              <w:t xml:space="preserve"> </w:t>
            </w:r>
            <w:r w:rsidR="00300F75" w:rsidRPr="0EF2CCF2">
              <w:rPr>
                <w:sz w:val="24"/>
                <w:szCs w:val="24"/>
              </w:rPr>
              <w:t>gamintojo reikalavim</w:t>
            </w:r>
            <w:r w:rsidRPr="0EF2CCF2">
              <w:rPr>
                <w:sz w:val="24"/>
                <w:szCs w:val="24"/>
              </w:rPr>
              <w:t>as</w:t>
            </w:r>
            <w:r w:rsidR="00300F75" w:rsidRPr="0EF2CCF2">
              <w:rPr>
                <w:sz w:val="24"/>
                <w:szCs w:val="24"/>
              </w:rPr>
              <w:t xml:space="preserve">: Tiekėjas, siūlydamas konkretų </w:t>
            </w:r>
            <w:r w:rsidR="004F43D9" w:rsidRPr="0EF2CCF2">
              <w:rPr>
                <w:sz w:val="24"/>
                <w:szCs w:val="24"/>
              </w:rPr>
              <w:t xml:space="preserve">įrenginio </w:t>
            </w:r>
            <w:r w:rsidR="00300F75" w:rsidRPr="0EF2CCF2">
              <w:rPr>
                <w:sz w:val="24"/>
                <w:szCs w:val="24"/>
              </w:rPr>
              <w:t xml:space="preserve">modelį, </w:t>
            </w:r>
            <w:r w:rsidR="004F43D9" w:rsidRPr="0EF2CCF2">
              <w:rPr>
                <w:sz w:val="24"/>
                <w:szCs w:val="24"/>
              </w:rPr>
              <w:t>privalo</w:t>
            </w:r>
            <w:r w:rsidR="00300F75" w:rsidRPr="0EF2CCF2">
              <w:rPr>
                <w:sz w:val="24"/>
                <w:szCs w:val="24"/>
              </w:rPr>
              <w:t xml:space="preserve"> pateikti</w:t>
            </w:r>
            <w:r w:rsidR="00566CA9" w:rsidRPr="0EF2CCF2">
              <w:rPr>
                <w:sz w:val="24"/>
                <w:szCs w:val="24"/>
              </w:rPr>
              <w:t xml:space="preserve"> </w:t>
            </w:r>
            <w:r w:rsidR="00CF362B" w:rsidRPr="0EF2CCF2">
              <w:rPr>
                <w:sz w:val="24"/>
                <w:szCs w:val="24"/>
              </w:rPr>
              <w:t>oficialų gamintojo (ar jo įgalioto atstovo</w:t>
            </w:r>
            <w:r w:rsidR="000B3C56" w:rsidRPr="0EF2CCF2">
              <w:rPr>
                <w:sz w:val="24"/>
                <w:szCs w:val="24"/>
              </w:rPr>
              <w:t>) raštą, kuriame aiškiai nurodoma, kad siūlomas modelis</w:t>
            </w:r>
            <w:r w:rsidR="00AF0100" w:rsidRPr="0EF2CCF2">
              <w:rPr>
                <w:sz w:val="24"/>
                <w:szCs w:val="24"/>
              </w:rPr>
              <w:t xml:space="preserve"> (-</w:t>
            </w:r>
            <w:proofErr w:type="spellStart"/>
            <w:r w:rsidR="00AF0100" w:rsidRPr="0EF2CCF2">
              <w:rPr>
                <w:sz w:val="24"/>
                <w:szCs w:val="24"/>
              </w:rPr>
              <w:t>iai</w:t>
            </w:r>
            <w:proofErr w:type="spellEnd"/>
            <w:r w:rsidR="00AF0100" w:rsidRPr="0EF2CCF2">
              <w:rPr>
                <w:sz w:val="24"/>
                <w:szCs w:val="24"/>
              </w:rPr>
              <w:t xml:space="preserve">) yra skirtas Lietuvos Respublikos rinkai. </w:t>
            </w:r>
            <w:r w:rsidR="00EA6558" w:rsidRPr="0EF2CCF2">
              <w:rPr>
                <w:sz w:val="24"/>
                <w:szCs w:val="24"/>
              </w:rPr>
              <w:t>Šis reikalavimas taikomas siekiant užtikrinti tinkamą garantinio aptarnavimo vykdymą</w:t>
            </w:r>
            <w:r w:rsidR="004A748E" w:rsidRPr="0EF2CCF2">
              <w:rPr>
                <w:sz w:val="24"/>
                <w:szCs w:val="24"/>
              </w:rPr>
              <w:t xml:space="preserve"> ir programinės įrangos atnaujinimų suderinamumą</w:t>
            </w:r>
            <w:r w:rsidR="0095357A" w:rsidRPr="0EF2CCF2">
              <w:rPr>
                <w:sz w:val="24"/>
                <w:szCs w:val="24"/>
              </w:rPr>
              <w:t xml:space="preserve">, taip pat, </w:t>
            </w:r>
            <w:r w:rsidR="4E8159DB" w:rsidRPr="0EF2CCF2">
              <w:rPr>
                <w:sz w:val="24"/>
                <w:szCs w:val="24"/>
              </w:rPr>
              <w:t>i</w:t>
            </w:r>
            <w:r w:rsidR="0095357A" w:rsidRPr="0EF2CCF2">
              <w:rPr>
                <w:sz w:val="24"/>
                <w:szCs w:val="24"/>
              </w:rPr>
              <w:t xml:space="preserve">švengti neatitikimų, atsirandančių </w:t>
            </w:r>
            <w:r w:rsidR="005B47C7" w:rsidRPr="0EF2CCF2">
              <w:rPr>
                <w:sz w:val="24"/>
                <w:szCs w:val="24"/>
              </w:rPr>
              <w:t>įsigyjant įrenginius, skirtus kitų regionų rinkoms.</w:t>
            </w:r>
            <w:r w:rsidR="00300F75" w:rsidRPr="0EF2CCF2">
              <w:rPr>
                <w:sz w:val="24"/>
                <w:szCs w:val="24"/>
              </w:rPr>
              <w:t xml:space="preserve"> Esant</w:t>
            </w:r>
            <w:r w:rsidR="00AB28D3" w:rsidRPr="0EF2CCF2">
              <w:rPr>
                <w:sz w:val="24"/>
                <w:szCs w:val="24"/>
              </w:rPr>
              <w:t xml:space="preserve"> Perkančiojo subjekto prašymui</w:t>
            </w:r>
            <w:r w:rsidR="00300F75" w:rsidRPr="0EF2CCF2">
              <w:rPr>
                <w:sz w:val="24"/>
                <w:szCs w:val="24"/>
              </w:rPr>
              <w:t xml:space="preserve">, tiekėjas po prekių pristatymo įsipareigoja įrodyti, </w:t>
            </w:r>
            <w:r w:rsidR="00C8680B" w:rsidRPr="0EF2CCF2">
              <w:rPr>
                <w:sz w:val="24"/>
                <w:szCs w:val="24"/>
              </w:rPr>
              <w:t xml:space="preserve">kad pristatyti įrenginiai yra skirti Lietuvos Respublikos rinkai. </w:t>
            </w:r>
          </w:p>
          <w:p w14:paraId="13EAB893" w14:textId="2F6D97DC" w:rsidR="00300F75" w:rsidRPr="00D84F17" w:rsidRDefault="008B0EDB" w:rsidP="00C20BCC">
            <w:pPr>
              <w:pStyle w:val="TableParagraph"/>
              <w:ind w:right="132"/>
              <w:jc w:val="both"/>
              <w:rPr>
                <w:sz w:val="24"/>
                <w:szCs w:val="24"/>
              </w:rPr>
            </w:pPr>
            <w:r w:rsidRPr="0EF2CCF2">
              <w:rPr>
                <w:sz w:val="24"/>
                <w:szCs w:val="24"/>
              </w:rPr>
              <w:t>Įrenginių įregistravimas</w:t>
            </w:r>
            <w:r w:rsidR="00300F75" w:rsidRPr="0EF2CCF2">
              <w:rPr>
                <w:sz w:val="24"/>
                <w:szCs w:val="24"/>
              </w:rPr>
              <w:t xml:space="preserve"> </w:t>
            </w:r>
            <w:r w:rsidRPr="0EF2CCF2">
              <w:rPr>
                <w:sz w:val="24"/>
                <w:szCs w:val="24"/>
              </w:rPr>
              <w:t xml:space="preserve">(angl. </w:t>
            </w:r>
            <w:r w:rsidR="0CD01181" w:rsidRPr="5BEB2F7F">
              <w:rPr>
                <w:sz w:val="24"/>
                <w:szCs w:val="24"/>
              </w:rPr>
              <w:t>“</w:t>
            </w:r>
            <w:proofErr w:type="spellStart"/>
            <w:r w:rsidR="00300F75" w:rsidRPr="0EF2CCF2">
              <w:rPr>
                <w:sz w:val="24"/>
                <w:szCs w:val="24"/>
              </w:rPr>
              <w:t>enrollment</w:t>
            </w:r>
            <w:proofErr w:type="spellEnd"/>
            <w:r w:rsidR="377A3DAF" w:rsidRPr="5BEB2F7F">
              <w:rPr>
                <w:sz w:val="24"/>
                <w:szCs w:val="24"/>
              </w:rPr>
              <w:t>”</w:t>
            </w:r>
            <w:r w:rsidR="00362D72" w:rsidRPr="5BEB2F7F">
              <w:rPr>
                <w:sz w:val="24"/>
                <w:szCs w:val="24"/>
              </w:rPr>
              <w:t>)</w:t>
            </w:r>
            <w:r w:rsidR="00300F75" w:rsidRPr="5BEB2F7F">
              <w:rPr>
                <w:sz w:val="24"/>
                <w:szCs w:val="24"/>
              </w:rPr>
              <w:t>:</w:t>
            </w:r>
            <w:r w:rsidR="00300F75" w:rsidRPr="0EF2CCF2">
              <w:rPr>
                <w:sz w:val="24"/>
                <w:szCs w:val="24"/>
              </w:rPr>
              <w:t xml:space="preserve"> -Tiekėjai privalo siūlyti telekomunikacines priemones, kurių gamintojai teikia paslaugas, sudarančias galimybę nemokamai registruoti ir centralizuotai tvarkyti telekomunikacines priemones, susiejant jas su perkančiosios organizacijos paskyra. </w:t>
            </w:r>
          </w:p>
          <w:p w14:paraId="2EB795E0" w14:textId="6F1E08D2" w:rsidR="00300F75" w:rsidRPr="00D84F17" w:rsidRDefault="00300F75" w:rsidP="00C20BCC">
            <w:pPr>
              <w:pStyle w:val="TableParagraph"/>
              <w:ind w:right="132"/>
              <w:jc w:val="both"/>
              <w:rPr>
                <w:sz w:val="24"/>
                <w:szCs w:val="24"/>
              </w:rPr>
            </w:pPr>
            <w:r w:rsidRPr="00D84F17">
              <w:rPr>
                <w:sz w:val="24"/>
                <w:szCs w:val="24"/>
              </w:rPr>
              <w:t>Visi perkami Android OS įrenginiai turi turėti galimybę, esant Perkančio</w:t>
            </w:r>
            <w:r w:rsidR="00994D4D">
              <w:rPr>
                <w:sz w:val="24"/>
                <w:szCs w:val="24"/>
              </w:rPr>
              <w:t>jo subjekto</w:t>
            </w:r>
            <w:r w:rsidRPr="00D84F17">
              <w:rPr>
                <w:sz w:val="24"/>
                <w:szCs w:val="24"/>
              </w:rPr>
              <w:t xml:space="preserve"> poreikiui, būti automatiškai </w:t>
            </w:r>
            <w:r w:rsidR="001975E0">
              <w:rPr>
                <w:sz w:val="24"/>
                <w:szCs w:val="24"/>
              </w:rPr>
              <w:t>įtraukti</w:t>
            </w:r>
            <w:r w:rsidRPr="00D84F17">
              <w:rPr>
                <w:sz w:val="24"/>
                <w:szCs w:val="24"/>
              </w:rPr>
              <w:t xml:space="preserve"> į įrenginių registravimo (</w:t>
            </w:r>
            <w:proofErr w:type="spellStart"/>
            <w:r w:rsidR="00362D72">
              <w:rPr>
                <w:sz w:val="24"/>
                <w:szCs w:val="24"/>
              </w:rPr>
              <w:t>ang</w:t>
            </w:r>
            <w:proofErr w:type="spellEnd"/>
            <w:r w:rsidR="00362D72" w:rsidRPr="5BEB2F7F">
              <w:rPr>
                <w:sz w:val="24"/>
                <w:szCs w:val="24"/>
              </w:rPr>
              <w:t>.</w:t>
            </w:r>
            <w:r w:rsidR="5344014C" w:rsidRPr="5BEB2F7F">
              <w:rPr>
                <w:sz w:val="24"/>
                <w:szCs w:val="24"/>
              </w:rPr>
              <w:t>”</w:t>
            </w:r>
            <w:proofErr w:type="spellStart"/>
            <w:r w:rsidRPr="00D84F17">
              <w:rPr>
                <w:sz w:val="24"/>
                <w:szCs w:val="24"/>
              </w:rPr>
              <w:t>Enrollment</w:t>
            </w:r>
            <w:proofErr w:type="spellEnd"/>
            <w:r w:rsidR="684D923A" w:rsidRPr="5BEB2F7F">
              <w:rPr>
                <w:sz w:val="24"/>
                <w:szCs w:val="24"/>
              </w:rPr>
              <w:t>”</w:t>
            </w:r>
            <w:r w:rsidRPr="5BEB2F7F">
              <w:rPr>
                <w:sz w:val="24"/>
                <w:szCs w:val="24"/>
              </w:rPr>
              <w:t>)</w:t>
            </w:r>
            <w:r w:rsidRPr="00D84F17">
              <w:rPr>
                <w:sz w:val="24"/>
                <w:szCs w:val="24"/>
              </w:rPr>
              <w:t xml:space="preserve"> paskyrą. </w:t>
            </w:r>
          </w:p>
          <w:p w14:paraId="53FD8E3C" w14:textId="4063315C" w:rsidR="00300F75" w:rsidRPr="00D84F17" w:rsidRDefault="00300F75" w:rsidP="00C20BCC">
            <w:pPr>
              <w:pStyle w:val="TableParagraph"/>
              <w:ind w:right="132"/>
              <w:jc w:val="both"/>
              <w:rPr>
                <w:sz w:val="24"/>
                <w:szCs w:val="24"/>
              </w:rPr>
            </w:pPr>
            <w:r w:rsidRPr="00D84F17">
              <w:rPr>
                <w:sz w:val="24"/>
                <w:szCs w:val="24"/>
              </w:rPr>
              <w:t xml:space="preserve">Automatinio mobiliųjų įrenginių </w:t>
            </w:r>
            <w:r w:rsidR="000B317A" w:rsidRPr="00D84F17">
              <w:rPr>
                <w:sz w:val="24"/>
                <w:szCs w:val="24"/>
              </w:rPr>
              <w:t>p</w:t>
            </w:r>
            <w:r w:rsidR="000B317A">
              <w:rPr>
                <w:sz w:val="24"/>
                <w:szCs w:val="24"/>
              </w:rPr>
              <w:t>ri</w:t>
            </w:r>
            <w:r w:rsidR="000B317A" w:rsidRPr="00D84F17">
              <w:rPr>
                <w:sz w:val="24"/>
                <w:szCs w:val="24"/>
              </w:rPr>
              <w:t xml:space="preserve">sijungimo </w:t>
            </w:r>
            <w:r w:rsidRPr="00D84F17">
              <w:rPr>
                <w:sz w:val="24"/>
                <w:szCs w:val="24"/>
              </w:rPr>
              <w:t>prie valdymo sistemos funkcionalumo užtikrinimui, užsakovas turi turėti galimybę įkelti į sistemą telefonų ir jų identifikacinių numerių sąrašus.</w:t>
            </w:r>
          </w:p>
          <w:p w14:paraId="41468829" w14:textId="77777777" w:rsidR="00300F75" w:rsidRPr="00D84F17" w:rsidRDefault="00300F75" w:rsidP="00C20BCC">
            <w:pPr>
              <w:pStyle w:val="TableParagraph"/>
              <w:ind w:right="132"/>
              <w:jc w:val="both"/>
              <w:rPr>
                <w:sz w:val="24"/>
                <w:szCs w:val="24"/>
              </w:rPr>
            </w:pPr>
          </w:p>
          <w:p w14:paraId="49E26A1B" w14:textId="77777777" w:rsidR="00300F75" w:rsidRPr="00D84F17" w:rsidRDefault="00300F75" w:rsidP="00C20BCC">
            <w:pPr>
              <w:pStyle w:val="TableParagraph"/>
              <w:ind w:right="132"/>
              <w:jc w:val="both"/>
              <w:rPr>
                <w:sz w:val="24"/>
                <w:szCs w:val="24"/>
              </w:rPr>
            </w:pPr>
            <w:r w:rsidRPr="00D84F17">
              <w:rPr>
                <w:sz w:val="24"/>
                <w:szCs w:val="24"/>
              </w:rPr>
              <w:t xml:space="preserve">Telefonas privalo turėti pilną Microsoft </w:t>
            </w:r>
            <w:proofErr w:type="spellStart"/>
            <w:r w:rsidRPr="00D84F17">
              <w:rPr>
                <w:sz w:val="24"/>
                <w:szCs w:val="24"/>
              </w:rPr>
              <w:t>Intune</w:t>
            </w:r>
            <w:proofErr w:type="spellEnd"/>
            <w:r w:rsidRPr="00D84F17">
              <w:rPr>
                <w:sz w:val="24"/>
                <w:szCs w:val="24"/>
              </w:rPr>
              <w:t xml:space="preserve"> MDM (</w:t>
            </w:r>
            <w:proofErr w:type="spellStart"/>
            <w:r w:rsidRPr="00D84F17">
              <w:rPr>
                <w:sz w:val="24"/>
                <w:szCs w:val="24"/>
              </w:rPr>
              <w:t>Mobile</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xml:space="preserve">) palaikymą. Įrenginys turi būti suderinamas su Microsoft </w:t>
            </w:r>
            <w:proofErr w:type="spellStart"/>
            <w:r w:rsidRPr="00D84F17">
              <w:rPr>
                <w:sz w:val="24"/>
                <w:szCs w:val="24"/>
              </w:rPr>
              <w:t>Intune</w:t>
            </w:r>
            <w:proofErr w:type="spellEnd"/>
            <w:r w:rsidRPr="00D84F17">
              <w:rPr>
                <w:sz w:val="24"/>
                <w:szCs w:val="24"/>
              </w:rPr>
              <w:t xml:space="preserve"> valdymo sistema taip, kad būtų galima:</w:t>
            </w:r>
          </w:p>
          <w:p w14:paraId="0E0D6627" w14:textId="77777777" w:rsidR="00300F75" w:rsidRPr="00D84F17" w:rsidRDefault="00300F75" w:rsidP="00C20BCC">
            <w:pPr>
              <w:pStyle w:val="TableParagraph"/>
              <w:ind w:left="0" w:right="132"/>
              <w:jc w:val="both"/>
              <w:rPr>
                <w:sz w:val="24"/>
                <w:szCs w:val="24"/>
              </w:rPr>
            </w:pPr>
          </w:p>
          <w:p w14:paraId="33149F90" w14:textId="77777777" w:rsidR="00300F75" w:rsidRPr="00D84F17" w:rsidRDefault="00300F75" w:rsidP="00C20BCC">
            <w:pPr>
              <w:pStyle w:val="TableParagraph"/>
              <w:ind w:right="132"/>
              <w:jc w:val="both"/>
              <w:rPr>
                <w:sz w:val="24"/>
                <w:szCs w:val="24"/>
              </w:rPr>
            </w:pPr>
            <w:r w:rsidRPr="00D84F17">
              <w:rPr>
                <w:sz w:val="24"/>
                <w:szCs w:val="24"/>
              </w:rPr>
              <w:t xml:space="preserve">Pilnai registruoti įrenginį į </w:t>
            </w:r>
            <w:proofErr w:type="spellStart"/>
            <w:r w:rsidRPr="00D84F17">
              <w:rPr>
                <w:sz w:val="24"/>
                <w:szCs w:val="24"/>
              </w:rPr>
              <w:t>Intune</w:t>
            </w:r>
            <w:proofErr w:type="spellEnd"/>
            <w:r w:rsidRPr="00D84F17">
              <w:rPr>
                <w:sz w:val="24"/>
                <w:szCs w:val="24"/>
              </w:rPr>
              <w:t xml:space="preserve"> naudojant Android </w:t>
            </w:r>
            <w:proofErr w:type="spellStart"/>
            <w:r w:rsidRPr="00D84F17">
              <w:rPr>
                <w:sz w:val="24"/>
                <w:szCs w:val="24"/>
              </w:rPr>
              <w:t>Enterprise</w:t>
            </w:r>
            <w:proofErr w:type="spellEnd"/>
            <w:r w:rsidRPr="00D84F17">
              <w:rPr>
                <w:sz w:val="24"/>
                <w:szCs w:val="24"/>
              </w:rPr>
              <w:t xml:space="preserve"> (</w:t>
            </w:r>
            <w:proofErr w:type="spellStart"/>
            <w:r w:rsidRPr="00D84F17">
              <w:rPr>
                <w:sz w:val="24"/>
                <w:szCs w:val="24"/>
              </w:rPr>
              <w:t>Fully</w:t>
            </w:r>
            <w:proofErr w:type="spellEnd"/>
            <w:r w:rsidRPr="00D84F17">
              <w:rPr>
                <w:sz w:val="24"/>
                <w:szCs w:val="24"/>
              </w:rPr>
              <w:t xml:space="preserve"> </w:t>
            </w:r>
            <w:proofErr w:type="spellStart"/>
            <w:r w:rsidRPr="00D84F17">
              <w:rPr>
                <w:sz w:val="24"/>
                <w:szCs w:val="24"/>
              </w:rPr>
              <w:t>Managed</w:t>
            </w:r>
            <w:proofErr w:type="spellEnd"/>
            <w:r w:rsidRPr="00D84F17">
              <w:rPr>
                <w:sz w:val="24"/>
                <w:szCs w:val="24"/>
              </w:rPr>
              <w:t>) arba iOS/</w:t>
            </w:r>
            <w:proofErr w:type="spellStart"/>
            <w:r w:rsidRPr="00D84F17">
              <w:rPr>
                <w:sz w:val="24"/>
                <w:szCs w:val="24"/>
              </w:rPr>
              <w:t>iPadOS</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Enrollment</w:t>
            </w:r>
            <w:proofErr w:type="spellEnd"/>
            <w:r w:rsidRPr="00D84F17">
              <w:rPr>
                <w:sz w:val="24"/>
                <w:szCs w:val="24"/>
              </w:rPr>
              <w:t xml:space="preserve"> scenarijus;</w:t>
            </w:r>
          </w:p>
          <w:p w14:paraId="393A3666" w14:textId="77777777" w:rsidR="00300F75" w:rsidRPr="00D84F17" w:rsidRDefault="00300F75" w:rsidP="00C20BCC">
            <w:pPr>
              <w:pStyle w:val="TableParagraph"/>
              <w:ind w:right="132"/>
              <w:jc w:val="both"/>
              <w:rPr>
                <w:sz w:val="24"/>
                <w:szCs w:val="24"/>
              </w:rPr>
            </w:pPr>
            <w:r w:rsidRPr="00D84F17">
              <w:rPr>
                <w:sz w:val="24"/>
                <w:szCs w:val="24"/>
              </w:rPr>
              <w:t>Užtikrinti pilną įrenginio valdymą (</w:t>
            </w:r>
            <w:proofErr w:type="spellStart"/>
            <w:r w:rsidRPr="00D84F17">
              <w:rPr>
                <w:sz w:val="24"/>
                <w:szCs w:val="24"/>
              </w:rPr>
              <w:t>Full</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įskaitant galimybę:</w:t>
            </w:r>
          </w:p>
          <w:p w14:paraId="0945ADCA" w14:textId="0411A784" w:rsidR="00300F75" w:rsidRPr="00D84F17" w:rsidRDefault="00300F75" w:rsidP="00C20BCC">
            <w:pPr>
              <w:pStyle w:val="TableParagraph"/>
              <w:ind w:right="132"/>
              <w:jc w:val="both"/>
              <w:rPr>
                <w:sz w:val="24"/>
                <w:szCs w:val="24"/>
              </w:rPr>
            </w:pPr>
            <w:r w:rsidRPr="00D84F17">
              <w:rPr>
                <w:sz w:val="24"/>
                <w:szCs w:val="24"/>
              </w:rPr>
              <w:t xml:space="preserve">blokuoti arba ištrinti </w:t>
            </w:r>
            <w:r w:rsidR="00AB52AE">
              <w:rPr>
                <w:sz w:val="24"/>
                <w:szCs w:val="24"/>
              </w:rPr>
              <w:t xml:space="preserve">duomenis iš </w:t>
            </w:r>
            <w:r w:rsidR="00AB52AE" w:rsidRPr="00D84F17">
              <w:rPr>
                <w:sz w:val="24"/>
                <w:szCs w:val="24"/>
              </w:rPr>
              <w:t>įrengin</w:t>
            </w:r>
            <w:r w:rsidR="00AB52AE">
              <w:rPr>
                <w:sz w:val="24"/>
                <w:szCs w:val="24"/>
              </w:rPr>
              <w:t>io</w:t>
            </w:r>
            <w:r w:rsidR="00AB52AE" w:rsidRPr="00D84F17">
              <w:rPr>
                <w:sz w:val="24"/>
                <w:szCs w:val="24"/>
              </w:rPr>
              <w:t xml:space="preserve"> </w:t>
            </w:r>
            <w:r w:rsidRPr="00D84F17">
              <w:rPr>
                <w:sz w:val="24"/>
                <w:szCs w:val="24"/>
              </w:rPr>
              <w:t>nuotoliniu būdu;</w:t>
            </w:r>
          </w:p>
          <w:p w14:paraId="5128E3D7" w14:textId="77777777" w:rsidR="00300F75" w:rsidRPr="00D84F17" w:rsidRDefault="00300F75" w:rsidP="00C20BCC">
            <w:pPr>
              <w:pStyle w:val="TableParagraph"/>
              <w:ind w:right="132"/>
              <w:jc w:val="both"/>
              <w:rPr>
                <w:sz w:val="24"/>
                <w:szCs w:val="24"/>
              </w:rPr>
            </w:pPr>
            <w:r w:rsidRPr="00D84F17">
              <w:rPr>
                <w:sz w:val="24"/>
                <w:szCs w:val="24"/>
              </w:rPr>
              <w:t>taikyti saugumo politiką visam įrenginiui (ne tik darbo profiliui);</w:t>
            </w:r>
          </w:p>
          <w:p w14:paraId="28B9978F" w14:textId="77777777" w:rsidR="00300F75" w:rsidRPr="00D84F17" w:rsidRDefault="00300F75" w:rsidP="00C20BCC">
            <w:pPr>
              <w:pStyle w:val="TableParagraph"/>
              <w:ind w:right="132"/>
              <w:jc w:val="both"/>
              <w:rPr>
                <w:sz w:val="24"/>
                <w:szCs w:val="24"/>
              </w:rPr>
            </w:pPr>
            <w:r w:rsidRPr="00D84F17">
              <w:rPr>
                <w:sz w:val="24"/>
                <w:szCs w:val="24"/>
              </w:rPr>
              <w:t>neleisti naudotojui įrašyti programėlių be administratoriaus leidimo;</w:t>
            </w:r>
          </w:p>
          <w:p w14:paraId="72F8045D" w14:textId="77777777" w:rsidR="00300F75" w:rsidRPr="00D84F17" w:rsidRDefault="00300F75" w:rsidP="00C20BCC">
            <w:pPr>
              <w:pStyle w:val="TableParagraph"/>
              <w:ind w:right="132"/>
              <w:jc w:val="both"/>
              <w:rPr>
                <w:sz w:val="24"/>
                <w:szCs w:val="24"/>
              </w:rPr>
            </w:pPr>
            <w:r w:rsidRPr="00D84F17">
              <w:rPr>
                <w:sz w:val="24"/>
                <w:szCs w:val="24"/>
              </w:rPr>
              <w:t xml:space="preserve">taikyti konfigūracijas, sertifikatus, </w:t>
            </w:r>
            <w:proofErr w:type="spellStart"/>
            <w:r w:rsidRPr="00D84F17">
              <w:rPr>
                <w:sz w:val="24"/>
                <w:szCs w:val="24"/>
              </w:rPr>
              <w:t>Wi</w:t>
            </w:r>
            <w:proofErr w:type="spellEnd"/>
            <w:r w:rsidRPr="00D84F17">
              <w:rPr>
                <w:sz w:val="24"/>
                <w:szCs w:val="24"/>
              </w:rPr>
              <w:t>-Fi, VPN, el. pašto nustatymus ir kt.;</w:t>
            </w:r>
          </w:p>
          <w:p w14:paraId="2FCC6590" w14:textId="77777777" w:rsidR="00300F75" w:rsidRPr="00D84F17" w:rsidRDefault="00300F75" w:rsidP="00C20BCC">
            <w:pPr>
              <w:pStyle w:val="TableParagraph"/>
              <w:ind w:right="132"/>
              <w:jc w:val="both"/>
              <w:rPr>
                <w:sz w:val="24"/>
                <w:szCs w:val="24"/>
              </w:rPr>
            </w:pPr>
          </w:p>
          <w:p w14:paraId="4F610FDE" w14:textId="77777777" w:rsidR="00300F75" w:rsidRPr="00D84F17" w:rsidRDefault="00300F75" w:rsidP="00C20BCC">
            <w:pPr>
              <w:pStyle w:val="TableParagraph"/>
              <w:ind w:right="132"/>
              <w:jc w:val="both"/>
              <w:rPr>
                <w:bCs/>
                <w:sz w:val="24"/>
                <w:szCs w:val="24"/>
              </w:rPr>
            </w:pPr>
            <w:r w:rsidRPr="00D84F17">
              <w:rPr>
                <w:sz w:val="24"/>
                <w:szCs w:val="24"/>
              </w:rPr>
              <w:lastRenderedPageBreak/>
              <w:t>Įrenginys neturi būti ribojamas tik darbo profilio (</w:t>
            </w:r>
            <w:proofErr w:type="spellStart"/>
            <w:r w:rsidRPr="00D84F17">
              <w:rPr>
                <w:sz w:val="24"/>
                <w:szCs w:val="24"/>
              </w:rPr>
              <w:t>Work</w:t>
            </w:r>
            <w:proofErr w:type="spellEnd"/>
            <w:r w:rsidRPr="00D84F17">
              <w:rPr>
                <w:sz w:val="24"/>
                <w:szCs w:val="24"/>
              </w:rPr>
              <w:t xml:space="preserve"> </w:t>
            </w:r>
            <w:proofErr w:type="spellStart"/>
            <w:r w:rsidRPr="00D84F17">
              <w:rPr>
                <w:sz w:val="24"/>
                <w:szCs w:val="24"/>
              </w:rPr>
              <w:t>Profile</w:t>
            </w:r>
            <w:proofErr w:type="spellEnd"/>
            <w:r w:rsidRPr="00D84F17">
              <w:rPr>
                <w:sz w:val="24"/>
                <w:szCs w:val="24"/>
              </w:rPr>
              <w:t xml:space="preserve">) režimu arba turėti ribotą </w:t>
            </w:r>
            <w:proofErr w:type="spellStart"/>
            <w:r w:rsidRPr="00D84F17">
              <w:rPr>
                <w:sz w:val="24"/>
                <w:szCs w:val="24"/>
              </w:rPr>
              <w:t>Intune</w:t>
            </w:r>
            <w:proofErr w:type="spellEnd"/>
            <w:r w:rsidRPr="00D84F17">
              <w:rPr>
                <w:sz w:val="24"/>
                <w:szCs w:val="24"/>
              </w:rPr>
              <w:t xml:space="preserve"> palaikymą.</w:t>
            </w:r>
          </w:p>
        </w:tc>
      </w:tr>
      <w:tr w:rsidR="00300F75" w:rsidRPr="00DC1691" w14:paraId="361202B5" w14:textId="77777777" w:rsidTr="0EF2CCF2">
        <w:trPr>
          <w:trHeight w:val="491"/>
        </w:trPr>
        <w:tc>
          <w:tcPr>
            <w:tcW w:w="267" w:type="pct"/>
          </w:tcPr>
          <w:p w14:paraId="7E126BCC" w14:textId="0B39D905" w:rsidR="00300F75" w:rsidRPr="00D84F17" w:rsidRDefault="00134E55" w:rsidP="00293734">
            <w:pPr>
              <w:pStyle w:val="TableParagraph"/>
              <w:jc w:val="center"/>
              <w:rPr>
                <w:sz w:val="24"/>
                <w:szCs w:val="24"/>
              </w:rPr>
            </w:pPr>
            <w:r>
              <w:rPr>
                <w:spacing w:val="-5"/>
                <w:sz w:val="24"/>
                <w:szCs w:val="24"/>
              </w:rPr>
              <w:lastRenderedPageBreak/>
              <w:t>2</w:t>
            </w:r>
            <w:r w:rsidR="00300F75" w:rsidRPr="00D84F17">
              <w:rPr>
                <w:spacing w:val="-5"/>
                <w:sz w:val="24"/>
                <w:szCs w:val="24"/>
              </w:rPr>
              <w:t>.</w:t>
            </w:r>
          </w:p>
        </w:tc>
        <w:tc>
          <w:tcPr>
            <w:tcW w:w="934" w:type="pct"/>
          </w:tcPr>
          <w:p w14:paraId="23BE6600" w14:textId="6F643DC0" w:rsidR="00300F75" w:rsidRPr="00D84F17" w:rsidRDefault="00300F75" w:rsidP="00293734">
            <w:pPr>
              <w:pStyle w:val="TableParagraph"/>
              <w:ind w:left="104" w:right="212"/>
              <w:rPr>
                <w:sz w:val="24"/>
                <w:szCs w:val="24"/>
              </w:rPr>
            </w:pPr>
            <w:r w:rsidRPr="00D84F17">
              <w:rPr>
                <w:sz w:val="24"/>
                <w:szCs w:val="24"/>
              </w:rPr>
              <w:t>Tipas B</w:t>
            </w:r>
          </w:p>
        </w:tc>
        <w:tc>
          <w:tcPr>
            <w:tcW w:w="3800" w:type="pct"/>
            <w:gridSpan w:val="2"/>
          </w:tcPr>
          <w:p w14:paraId="5A5BCF43" w14:textId="77777777" w:rsidR="00300F75" w:rsidRPr="00D84F17" w:rsidRDefault="00300F75" w:rsidP="00293734">
            <w:pPr>
              <w:pStyle w:val="TableParagraph"/>
              <w:rPr>
                <w:sz w:val="24"/>
                <w:szCs w:val="24"/>
              </w:rPr>
            </w:pPr>
            <w:r w:rsidRPr="00D84F17">
              <w:rPr>
                <w:sz w:val="24"/>
                <w:szCs w:val="24"/>
              </w:rPr>
              <w:t>Apsauga nuo drėgmės ir dulkių ne prasčiau nei: IP68;</w:t>
            </w:r>
          </w:p>
          <w:p w14:paraId="0F2B1F33" w14:textId="77777777" w:rsidR="00300F75" w:rsidRPr="00D84F17" w:rsidRDefault="00300F75" w:rsidP="00293734">
            <w:pPr>
              <w:pStyle w:val="TableParagraph"/>
              <w:rPr>
                <w:sz w:val="24"/>
                <w:szCs w:val="24"/>
              </w:rPr>
            </w:pPr>
            <w:r w:rsidRPr="00D84F17">
              <w:rPr>
                <w:sz w:val="24"/>
                <w:szCs w:val="24"/>
              </w:rPr>
              <w:t>Atsparus vandeniui: Taip</w:t>
            </w:r>
          </w:p>
          <w:p w14:paraId="0458A38D" w14:textId="77777777" w:rsidR="00300F75" w:rsidRPr="00D84F17" w:rsidRDefault="00300F75" w:rsidP="00293734">
            <w:pPr>
              <w:pStyle w:val="TableParagraph"/>
              <w:rPr>
                <w:sz w:val="24"/>
                <w:szCs w:val="24"/>
              </w:rPr>
            </w:pPr>
            <w:r w:rsidRPr="00D84F17">
              <w:rPr>
                <w:sz w:val="24"/>
                <w:szCs w:val="24"/>
              </w:rPr>
              <w:t>Atsparus smūgiams: Turi būti atsparus smūgiams, vibracijai ir kritimams</w:t>
            </w:r>
          </w:p>
          <w:p w14:paraId="5786F84A" w14:textId="77777777" w:rsidR="00300F75" w:rsidRPr="00D84F17" w:rsidRDefault="00300F75" w:rsidP="00293734">
            <w:pPr>
              <w:pStyle w:val="TableParagraph"/>
              <w:rPr>
                <w:sz w:val="24"/>
                <w:szCs w:val="24"/>
              </w:rPr>
            </w:pPr>
            <w:r w:rsidRPr="00D84F17">
              <w:rPr>
                <w:sz w:val="24"/>
                <w:szCs w:val="24"/>
              </w:rPr>
              <w:t>SIM kortelių skaičius: 2;</w:t>
            </w:r>
          </w:p>
          <w:p w14:paraId="6FF02531" w14:textId="77777777" w:rsidR="00300F75" w:rsidRPr="00D84F17" w:rsidRDefault="00300F75" w:rsidP="00293734">
            <w:pPr>
              <w:pStyle w:val="TableParagraph"/>
              <w:rPr>
                <w:sz w:val="24"/>
                <w:szCs w:val="24"/>
              </w:rPr>
            </w:pPr>
            <w:proofErr w:type="spellStart"/>
            <w:r w:rsidRPr="00D84F17">
              <w:rPr>
                <w:sz w:val="24"/>
                <w:szCs w:val="24"/>
              </w:rPr>
              <w:t>eSIM</w:t>
            </w:r>
            <w:proofErr w:type="spellEnd"/>
            <w:r w:rsidRPr="00D84F17">
              <w:rPr>
                <w:sz w:val="24"/>
                <w:szCs w:val="24"/>
              </w:rPr>
              <w:t xml:space="preserve"> palaikymas: Taip</w:t>
            </w:r>
          </w:p>
          <w:p w14:paraId="6ACFC1BC" w14:textId="77777777" w:rsidR="00300F75" w:rsidRPr="00D84F17" w:rsidRDefault="00300F75" w:rsidP="00293734">
            <w:pPr>
              <w:pStyle w:val="TableParagraph"/>
              <w:rPr>
                <w:sz w:val="24"/>
                <w:szCs w:val="24"/>
              </w:rPr>
            </w:pPr>
            <w:r w:rsidRPr="00D84F17">
              <w:rPr>
                <w:sz w:val="24"/>
                <w:szCs w:val="24"/>
              </w:rPr>
              <w:t>Operacinės sistemos versija: ne senesnė nei Android 14 arba iOS 17;</w:t>
            </w:r>
          </w:p>
          <w:p w14:paraId="3F4829BB" w14:textId="77777777" w:rsidR="00300F75" w:rsidRPr="00D84F17" w:rsidRDefault="00300F75" w:rsidP="00293734">
            <w:pPr>
              <w:pStyle w:val="TableParagraph"/>
              <w:rPr>
                <w:sz w:val="24"/>
                <w:szCs w:val="24"/>
              </w:rPr>
            </w:pPr>
            <w:r w:rsidRPr="00D84F17">
              <w:rPr>
                <w:sz w:val="24"/>
                <w:szCs w:val="24"/>
              </w:rPr>
              <w:t>CPU tipas: ne mažiau  aštuonių branduolių;</w:t>
            </w:r>
          </w:p>
          <w:p w14:paraId="4E75BC15" w14:textId="77777777" w:rsidR="00300F75" w:rsidRPr="00D84F17" w:rsidRDefault="00300F75" w:rsidP="00293734">
            <w:pPr>
              <w:pStyle w:val="TableParagraph"/>
              <w:rPr>
                <w:sz w:val="24"/>
                <w:szCs w:val="24"/>
              </w:rPr>
            </w:pPr>
            <w:r w:rsidRPr="00D84F17">
              <w:rPr>
                <w:sz w:val="24"/>
                <w:szCs w:val="24"/>
              </w:rPr>
              <w:t xml:space="preserve">CPU greitis ne mažiau 2,2 GHz, 2 GHz </w:t>
            </w:r>
          </w:p>
          <w:p w14:paraId="15BD409B" w14:textId="77777777" w:rsidR="00300F75" w:rsidRPr="00D84F17" w:rsidRDefault="00300F75" w:rsidP="00293734">
            <w:pPr>
              <w:pStyle w:val="TableParagraph"/>
              <w:rPr>
                <w:sz w:val="24"/>
                <w:szCs w:val="24"/>
              </w:rPr>
            </w:pPr>
            <w:r w:rsidRPr="00D84F17">
              <w:rPr>
                <w:sz w:val="24"/>
                <w:szCs w:val="24"/>
              </w:rPr>
              <w:t>Ekrano tipas: LCD (IPS / PLS) arba lygiavertis ekranas su lietimu pirštinėmis ir šlapiomis rankomis;</w:t>
            </w:r>
          </w:p>
          <w:p w14:paraId="18643F05" w14:textId="77777777" w:rsidR="00300F75" w:rsidRPr="00D84F17" w:rsidRDefault="00300F75" w:rsidP="00293734">
            <w:pPr>
              <w:pStyle w:val="TableParagraph"/>
              <w:rPr>
                <w:sz w:val="24"/>
                <w:szCs w:val="24"/>
              </w:rPr>
            </w:pPr>
            <w:r w:rsidRPr="00D84F17">
              <w:rPr>
                <w:sz w:val="24"/>
                <w:szCs w:val="24"/>
              </w:rPr>
              <w:t xml:space="preserve">Ekrano įstrižainė: ne mažiau nei 6.4", ne daugiau nei 6.8";  </w:t>
            </w:r>
          </w:p>
          <w:p w14:paraId="58D26BF2" w14:textId="77777777" w:rsidR="00300F75" w:rsidRPr="00D84F17" w:rsidRDefault="00300F75" w:rsidP="00293734">
            <w:pPr>
              <w:pStyle w:val="TableParagraph"/>
              <w:rPr>
                <w:sz w:val="24"/>
                <w:szCs w:val="24"/>
              </w:rPr>
            </w:pPr>
            <w:r w:rsidRPr="00D84F17">
              <w:rPr>
                <w:sz w:val="24"/>
                <w:szCs w:val="24"/>
              </w:rPr>
              <w:t>Ekrano raiška: ne prasčiau nei 1080 x 2390;</w:t>
            </w:r>
          </w:p>
          <w:p w14:paraId="1B84078C" w14:textId="77777777" w:rsidR="00300F75" w:rsidRPr="00D84F17" w:rsidRDefault="00300F75" w:rsidP="00293734">
            <w:pPr>
              <w:pStyle w:val="TableParagraph"/>
              <w:rPr>
                <w:sz w:val="24"/>
                <w:szCs w:val="24"/>
              </w:rPr>
            </w:pPr>
            <w:r w:rsidRPr="00D84F17">
              <w:rPr>
                <w:sz w:val="24"/>
                <w:szCs w:val="24"/>
              </w:rPr>
              <w:t>Padidinto atsparumo stiklas: ne žemiau nei (</w:t>
            </w:r>
            <w:proofErr w:type="spellStart"/>
            <w:r w:rsidRPr="00D84F17">
              <w:rPr>
                <w:sz w:val="24"/>
                <w:szCs w:val="24"/>
              </w:rPr>
              <w:t>pvz</w:t>
            </w:r>
            <w:proofErr w:type="spellEnd"/>
            <w:r w:rsidRPr="00D84F17">
              <w:rPr>
                <w:sz w:val="24"/>
                <w:szCs w:val="24"/>
              </w:rPr>
              <w:t xml:space="preserve">: </w:t>
            </w:r>
            <w:proofErr w:type="spellStart"/>
            <w:r w:rsidRPr="00D84F17">
              <w:rPr>
                <w:sz w:val="24"/>
                <w:szCs w:val="24"/>
              </w:rPr>
              <w:t>Corning</w:t>
            </w:r>
            <w:proofErr w:type="spellEnd"/>
            <w:r w:rsidRPr="00D84F17">
              <w:rPr>
                <w:sz w:val="24"/>
                <w:szCs w:val="24"/>
              </w:rPr>
              <w:t xml:space="preserve"> </w:t>
            </w:r>
            <w:proofErr w:type="spellStart"/>
            <w:r w:rsidRPr="00D84F17">
              <w:rPr>
                <w:sz w:val="24"/>
                <w:szCs w:val="24"/>
              </w:rPr>
              <w:t>Gorilla</w:t>
            </w:r>
            <w:proofErr w:type="spellEnd"/>
            <w:r w:rsidRPr="00D84F17">
              <w:rPr>
                <w:sz w:val="24"/>
                <w:szCs w:val="24"/>
              </w:rPr>
              <w:t xml:space="preserve"> </w:t>
            </w:r>
            <w:proofErr w:type="spellStart"/>
            <w:r w:rsidRPr="00D84F17">
              <w:rPr>
                <w:sz w:val="24"/>
                <w:szCs w:val="24"/>
              </w:rPr>
              <w:t>Glass</w:t>
            </w:r>
            <w:proofErr w:type="spellEnd"/>
            <w:r w:rsidRPr="00D84F17">
              <w:rPr>
                <w:sz w:val="24"/>
                <w:szCs w:val="24"/>
              </w:rPr>
              <w:t xml:space="preserve"> </w:t>
            </w:r>
            <w:proofErr w:type="spellStart"/>
            <w:r w:rsidRPr="00D84F17">
              <w:rPr>
                <w:sz w:val="24"/>
                <w:szCs w:val="24"/>
              </w:rPr>
              <w:t>Victus</w:t>
            </w:r>
            <w:proofErr w:type="spellEnd"/>
            <w:r w:rsidRPr="00D84F17">
              <w:rPr>
                <w:sz w:val="24"/>
                <w:szCs w:val="24"/>
              </w:rPr>
              <w:t xml:space="preserve">+, </w:t>
            </w:r>
            <w:proofErr w:type="spellStart"/>
            <w:r w:rsidRPr="00D84F17">
              <w:rPr>
                <w:sz w:val="24"/>
                <w:szCs w:val="24"/>
              </w:rPr>
              <w:t>Ceramic</w:t>
            </w:r>
            <w:proofErr w:type="spellEnd"/>
            <w:r w:rsidRPr="00D84F17">
              <w:rPr>
                <w:sz w:val="24"/>
                <w:szCs w:val="24"/>
              </w:rPr>
              <w:t xml:space="preserve"> </w:t>
            </w:r>
            <w:proofErr w:type="spellStart"/>
            <w:r w:rsidRPr="00D84F17">
              <w:rPr>
                <w:sz w:val="24"/>
                <w:szCs w:val="24"/>
              </w:rPr>
              <w:t>Shield</w:t>
            </w:r>
            <w:proofErr w:type="spellEnd"/>
            <w:r w:rsidRPr="00D84F17">
              <w:rPr>
                <w:sz w:val="24"/>
                <w:szCs w:val="24"/>
              </w:rPr>
              <w:t>) arba lygiavertis;</w:t>
            </w:r>
          </w:p>
          <w:p w14:paraId="3322372A" w14:textId="77777777" w:rsidR="00300F75" w:rsidRPr="00D84F17" w:rsidRDefault="00300F75" w:rsidP="00293734">
            <w:pPr>
              <w:pStyle w:val="TableParagraph"/>
              <w:rPr>
                <w:sz w:val="24"/>
                <w:szCs w:val="24"/>
              </w:rPr>
            </w:pPr>
            <w:r w:rsidRPr="00D84F17">
              <w:rPr>
                <w:sz w:val="24"/>
                <w:szCs w:val="24"/>
              </w:rPr>
              <w:t xml:space="preserve">Operatyvioji atmintis (RAM): ne mažiau nei 6 GB; </w:t>
            </w:r>
          </w:p>
          <w:p w14:paraId="42AB0DAA" w14:textId="066D9B79" w:rsidR="00300F75" w:rsidRPr="00D84F17" w:rsidRDefault="00300F75" w:rsidP="00293734">
            <w:pPr>
              <w:pStyle w:val="TableParagraph"/>
              <w:rPr>
                <w:sz w:val="24"/>
                <w:szCs w:val="24"/>
              </w:rPr>
            </w:pPr>
            <w:r w:rsidRPr="00D84F17">
              <w:rPr>
                <w:sz w:val="24"/>
                <w:szCs w:val="24"/>
              </w:rPr>
              <w:t xml:space="preserve">Vidinė telefono atmintis: Vidinė atmintis ne mažesnė nei 128 GB. Atminties kortelės palaikymas – </w:t>
            </w:r>
            <w:r w:rsidR="00EA6100">
              <w:rPr>
                <w:sz w:val="24"/>
                <w:szCs w:val="24"/>
              </w:rPr>
              <w:t>privalomas</w:t>
            </w:r>
            <w:r w:rsidRPr="00D84F17">
              <w:rPr>
                <w:sz w:val="24"/>
                <w:szCs w:val="24"/>
              </w:rPr>
              <w:t xml:space="preserve">; </w:t>
            </w:r>
          </w:p>
          <w:p w14:paraId="37381092" w14:textId="77777777" w:rsidR="00300F75" w:rsidRPr="00D84F17" w:rsidRDefault="00300F75" w:rsidP="00293734">
            <w:pPr>
              <w:pStyle w:val="TableParagraph"/>
              <w:rPr>
                <w:sz w:val="24"/>
                <w:szCs w:val="24"/>
              </w:rPr>
            </w:pPr>
            <w:r w:rsidRPr="00D84F17">
              <w:rPr>
                <w:sz w:val="24"/>
                <w:szCs w:val="24"/>
              </w:rPr>
              <w:t>Maksimali atminties kortelės talpa: ne prasčiau nei 512 GB;</w:t>
            </w:r>
          </w:p>
          <w:p w14:paraId="7CE07465" w14:textId="77777777" w:rsidR="00300F75" w:rsidRPr="00D84F17" w:rsidRDefault="00300F75" w:rsidP="00293734">
            <w:pPr>
              <w:pStyle w:val="TableParagraph"/>
              <w:rPr>
                <w:sz w:val="24"/>
                <w:szCs w:val="24"/>
              </w:rPr>
            </w:pPr>
            <w:r w:rsidRPr="00D84F17">
              <w:rPr>
                <w:sz w:val="24"/>
                <w:szCs w:val="24"/>
              </w:rPr>
              <w:t xml:space="preserve">Pagrindinė kamera: ne mažesnės raiškos nei 50 </w:t>
            </w:r>
            <w:proofErr w:type="spellStart"/>
            <w:r w:rsidRPr="00D84F17">
              <w:rPr>
                <w:sz w:val="24"/>
                <w:szCs w:val="24"/>
              </w:rPr>
              <w:t>Mpix</w:t>
            </w:r>
            <w:proofErr w:type="spellEnd"/>
            <w:r w:rsidRPr="00D84F17">
              <w:rPr>
                <w:sz w:val="24"/>
                <w:szCs w:val="24"/>
              </w:rPr>
              <w:t xml:space="preserve">;  </w:t>
            </w:r>
          </w:p>
          <w:p w14:paraId="49DE5235" w14:textId="77777777" w:rsidR="00300F75" w:rsidRPr="00D84F17" w:rsidRDefault="00300F75" w:rsidP="00293734">
            <w:pPr>
              <w:pStyle w:val="TableParagraph"/>
              <w:rPr>
                <w:sz w:val="24"/>
                <w:szCs w:val="24"/>
              </w:rPr>
            </w:pPr>
            <w:r w:rsidRPr="00D84F17">
              <w:rPr>
                <w:sz w:val="24"/>
                <w:szCs w:val="24"/>
              </w:rPr>
              <w:t xml:space="preserve">Priekinė vaizdo kamera: ne mažesnės raiškos nei 5 </w:t>
            </w:r>
            <w:proofErr w:type="spellStart"/>
            <w:r w:rsidRPr="00D84F17">
              <w:rPr>
                <w:sz w:val="24"/>
                <w:szCs w:val="24"/>
              </w:rPr>
              <w:t>Mpix</w:t>
            </w:r>
            <w:proofErr w:type="spellEnd"/>
            <w:r w:rsidRPr="00D84F17">
              <w:rPr>
                <w:sz w:val="24"/>
                <w:szCs w:val="24"/>
              </w:rPr>
              <w:t xml:space="preserve">; </w:t>
            </w:r>
          </w:p>
          <w:p w14:paraId="71049D7B" w14:textId="77777777" w:rsidR="00300F75" w:rsidRPr="00D84F17" w:rsidRDefault="00300F75" w:rsidP="00293734">
            <w:pPr>
              <w:pStyle w:val="TableParagraph"/>
              <w:rPr>
                <w:sz w:val="24"/>
                <w:szCs w:val="24"/>
              </w:rPr>
            </w:pPr>
            <w:r w:rsidRPr="00D84F17">
              <w:rPr>
                <w:sz w:val="24"/>
                <w:szCs w:val="24"/>
              </w:rPr>
              <w:t>Blykstė: turi būti;</w:t>
            </w:r>
          </w:p>
          <w:p w14:paraId="591A7CE8" w14:textId="77777777" w:rsidR="00300F75" w:rsidRPr="00D84F17" w:rsidRDefault="00300F75" w:rsidP="00293734">
            <w:pPr>
              <w:pStyle w:val="TableParagraph"/>
              <w:rPr>
                <w:sz w:val="24"/>
                <w:szCs w:val="24"/>
              </w:rPr>
            </w:pPr>
            <w:r w:rsidRPr="00D84F17">
              <w:rPr>
                <w:sz w:val="24"/>
                <w:szCs w:val="24"/>
              </w:rPr>
              <w:t xml:space="preserve">Ryšio standartas: ne prasčiau nei 5G;  </w:t>
            </w:r>
          </w:p>
          <w:p w14:paraId="6836A89F" w14:textId="77777777" w:rsidR="00300F75" w:rsidRPr="00D84F17" w:rsidRDefault="00300F75" w:rsidP="00293734">
            <w:pPr>
              <w:pStyle w:val="TableParagraph"/>
              <w:rPr>
                <w:sz w:val="24"/>
                <w:szCs w:val="24"/>
              </w:rPr>
            </w:pPr>
            <w:proofErr w:type="spellStart"/>
            <w:r w:rsidRPr="00D84F17">
              <w:rPr>
                <w:sz w:val="24"/>
                <w:szCs w:val="24"/>
              </w:rPr>
              <w:t>Wi</w:t>
            </w:r>
            <w:proofErr w:type="spellEnd"/>
            <w:r w:rsidRPr="00D84F17">
              <w:rPr>
                <w:sz w:val="24"/>
                <w:szCs w:val="24"/>
              </w:rPr>
              <w:t xml:space="preserve">-Fi standartas: ne prasčiau nei </w:t>
            </w:r>
            <w:proofErr w:type="spellStart"/>
            <w:r w:rsidRPr="00D84F17">
              <w:rPr>
                <w:sz w:val="24"/>
                <w:szCs w:val="24"/>
              </w:rPr>
              <w:t>Wi</w:t>
            </w:r>
            <w:proofErr w:type="spellEnd"/>
            <w:r w:rsidRPr="00D84F17">
              <w:rPr>
                <w:sz w:val="24"/>
                <w:szCs w:val="24"/>
              </w:rPr>
              <w:t>-Fi 802.11 a/b/g/n/</w:t>
            </w:r>
            <w:proofErr w:type="spellStart"/>
            <w:r w:rsidRPr="00D84F17">
              <w:rPr>
                <w:sz w:val="24"/>
                <w:szCs w:val="24"/>
              </w:rPr>
              <w:t>ac</w:t>
            </w:r>
            <w:proofErr w:type="spellEnd"/>
            <w:r w:rsidRPr="00D84F17">
              <w:rPr>
                <w:sz w:val="24"/>
                <w:szCs w:val="24"/>
              </w:rPr>
              <w:t xml:space="preserve">; </w:t>
            </w:r>
          </w:p>
          <w:p w14:paraId="13EFBB86" w14:textId="77777777" w:rsidR="00300F75" w:rsidRPr="00D84F17" w:rsidRDefault="00300F75" w:rsidP="00293734">
            <w:pPr>
              <w:pStyle w:val="TableParagraph"/>
              <w:rPr>
                <w:sz w:val="24"/>
                <w:szCs w:val="24"/>
              </w:rPr>
            </w:pPr>
            <w:r w:rsidRPr="00D84F17">
              <w:rPr>
                <w:sz w:val="24"/>
                <w:szCs w:val="24"/>
              </w:rPr>
              <w:t xml:space="preserve">NFC: turi būti; </w:t>
            </w:r>
          </w:p>
          <w:p w14:paraId="6EF9BC66" w14:textId="77777777" w:rsidR="00300F75" w:rsidRPr="00D84F17" w:rsidRDefault="00300F75" w:rsidP="00293734">
            <w:pPr>
              <w:pStyle w:val="TableParagraph"/>
              <w:rPr>
                <w:sz w:val="24"/>
                <w:szCs w:val="24"/>
              </w:rPr>
            </w:pPr>
            <w:r w:rsidRPr="00D84F17">
              <w:rPr>
                <w:sz w:val="24"/>
                <w:szCs w:val="24"/>
              </w:rPr>
              <w:t xml:space="preserve">Bluetooth: ne prasčiau nei 5.3; </w:t>
            </w:r>
          </w:p>
          <w:p w14:paraId="7DBD8226" w14:textId="77777777" w:rsidR="00300F75" w:rsidRPr="00D84F17" w:rsidRDefault="00300F75" w:rsidP="00293734">
            <w:pPr>
              <w:pStyle w:val="TableParagraph"/>
              <w:rPr>
                <w:sz w:val="24"/>
                <w:szCs w:val="24"/>
              </w:rPr>
            </w:pPr>
            <w:r w:rsidRPr="00D84F17">
              <w:rPr>
                <w:sz w:val="24"/>
                <w:szCs w:val="24"/>
              </w:rPr>
              <w:t xml:space="preserve">GPS navigacija: turi būti; </w:t>
            </w:r>
          </w:p>
          <w:p w14:paraId="6A36D7A0" w14:textId="77777777" w:rsidR="00300F75" w:rsidRPr="00D84F17" w:rsidRDefault="00300F75" w:rsidP="00293734">
            <w:pPr>
              <w:pStyle w:val="TableParagraph"/>
              <w:rPr>
                <w:sz w:val="24"/>
                <w:szCs w:val="24"/>
              </w:rPr>
            </w:pPr>
            <w:r w:rsidRPr="00D84F17">
              <w:rPr>
                <w:sz w:val="24"/>
                <w:szCs w:val="24"/>
              </w:rPr>
              <w:t xml:space="preserve">Akselerometras: turi būti; </w:t>
            </w:r>
          </w:p>
          <w:p w14:paraId="54FAFDA6" w14:textId="77777777" w:rsidR="00300F75" w:rsidRPr="00D84F17" w:rsidRDefault="00300F75" w:rsidP="00293734">
            <w:pPr>
              <w:pStyle w:val="TableParagraph"/>
              <w:rPr>
                <w:sz w:val="24"/>
                <w:szCs w:val="24"/>
              </w:rPr>
            </w:pPr>
            <w:proofErr w:type="spellStart"/>
            <w:r w:rsidRPr="00D84F17">
              <w:rPr>
                <w:sz w:val="24"/>
                <w:szCs w:val="24"/>
              </w:rPr>
              <w:t>Giroskopas</w:t>
            </w:r>
            <w:proofErr w:type="spellEnd"/>
            <w:r w:rsidRPr="00D84F17">
              <w:rPr>
                <w:sz w:val="24"/>
                <w:szCs w:val="24"/>
              </w:rPr>
              <w:t xml:space="preserve">: turi būti; </w:t>
            </w:r>
          </w:p>
          <w:p w14:paraId="3BE1B20E" w14:textId="77777777" w:rsidR="00300F75" w:rsidRPr="00D84F17" w:rsidRDefault="00300F75" w:rsidP="00293734">
            <w:pPr>
              <w:pStyle w:val="TableParagraph"/>
              <w:rPr>
                <w:sz w:val="24"/>
                <w:szCs w:val="24"/>
              </w:rPr>
            </w:pPr>
            <w:r w:rsidRPr="00D84F17">
              <w:rPr>
                <w:sz w:val="24"/>
                <w:szCs w:val="24"/>
              </w:rPr>
              <w:t xml:space="preserve">Akumuliatoriaus talpa: ne mažiau nei 4010 </w:t>
            </w:r>
            <w:proofErr w:type="spellStart"/>
            <w:r w:rsidRPr="00D84F17">
              <w:rPr>
                <w:sz w:val="24"/>
                <w:szCs w:val="24"/>
              </w:rPr>
              <w:t>mAh</w:t>
            </w:r>
            <w:proofErr w:type="spellEnd"/>
            <w:r w:rsidRPr="00D84F17">
              <w:rPr>
                <w:sz w:val="24"/>
                <w:szCs w:val="24"/>
              </w:rPr>
              <w:t>;</w:t>
            </w:r>
          </w:p>
          <w:p w14:paraId="5C789A60" w14:textId="3F3FDA59" w:rsidR="00300F75" w:rsidRPr="00D84F17" w:rsidRDefault="00300F75" w:rsidP="00293734">
            <w:pPr>
              <w:pStyle w:val="TableParagraph"/>
              <w:rPr>
                <w:sz w:val="24"/>
                <w:szCs w:val="24"/>
              </w:rPr>
            </w:pPr>
            <w:r w:rsidRPr="00D84F17">
              <w:rPr>
                <w:sz w:val="24"/>
                <w:szCs w:val="24"/>
              </w:rPr>
              <w:t>Akumuliatorius: turi būti nuimamas (</w:t>
            </w:r>
            <w:r w:rsidR="387D73FA" w:rsidRPr="5BEB2F7F">
              <w:rPr>
                <w:sz w:val="24"/>
                <w:szCs w:val="24"/>
              </w:rPr>
              <w:t>angl. “</w:t>
            </w:r>
            <w:proofErr w:type="spellStart"/>
            <w:r w:rsidRPr="00D84F17">
              <w:rPr>
                <w:sz w:val="24"/>
                <w:szCs w:val="24"/>
              </w:rPr>
              <w:t>removable</w:t>
            </w:r>
            <w:proofErr w:type="spellEnd"/>
            <w:r w:rsidR="7E2C40E4" w:rsidRPr="5BEB2F7F">
              <w:rPr>
                <w:sz w:val="24"/>
                <w:szCs w:val="24"/>
              </w:rPr>
              <w:t>”</w:t>
            </w:r>
            <w:r w:rsidRPr="5BEB2F7F">
              <w:rPr>
                <w:sz w:val="24"/>
                <w:szCs w:val="24"/>
              </w:rPr>
              <w:t>);</w:t>
            </w:r>
          </w:p>
          <w:p w14:paraId="19C7462B" w14:textId="77777777" w:rsidR="00300F75" w:rsidRPr="00D84F17" w:rsidRDefault="00300F75" w:rsidP="00293734">
            <w:pPr>
              <w:pStyle w:val="TableParagraph"/>
              <w:rPr>
                <w:sz w:val="24"/>
                <w:szCs w:val="24"/>
              </w:rPr>
            </w:pPr>
            <w:r w:rsidRPr="00D84F17">
              <w:rPr>
                <w:sz w:val="24"/>
                <w:szCs w:val="24"/>
              </w:rPr>
              <w:t xml:space="preserve">Dydis: ne mažesnis nei 165 x 75 x 9.5 mm, ne didesnis nei 170 x 85 x 10.5 mm;  </w:t>
            </w:r>
          </w:p>
          <w:p w14:paraId="0CDBABAD" w14:textId="64C1E4F5" w:rsidR="00300F75" w:rsidRPr="00D84F17" w:rsidRDefault="00300F75" w:rsidP="00293734">
            <w:pPr>
              <w:pStyle w:val="TableParagraph"/>
              <w:rPr>
                <w:sz w:val="24"/>
                <w:szCs w:val="24"/>
              </w:rPr>
            </w:pPr>
            <w:r w:rsidRPr="00D84F17">
              <w:rPr>
                <w:sz w:val="24"/>
                <w:szCs w:val="24"/>
              </w:rPr>
              <w:t>Svoris: ne didesnis nei 240 g;</w:t>
            </w:r>
          </w:p>
          <w:p w14:paraId="6255CD55" w14:textId="77777777" w:rsidR="00300F75" w:rsidRPr="00D84F17" w:rsidRDefault="00300F75" w:rsidP="00293734">
            <w:pPr>
              <w:pStyle w:val="TableParagraph"/>
              <w:rPr>
                <w:sz w:val="24"/>
                <w:szCs w:val="24"/>
              </w:rPr>
            </w:pPr>
            <w:r w:rsidRPr="00D84F17">
              <w:rPr>
                <w:sz w:val="24"/>
                <w:szCs w:val="24"/>
              </w:rPr>
              <w:t xml:space="preserve">Lietuvių kalba: turi būti; </w:t>
            </w:r>
          </w:p>
          <w:p w14:paraId="10B32CA5" w14:textId="77777777" w:rsidR="00300F75" w:rsidRPr="00D84F17" w:rsidRDefault="00300F75" w:rsidP="00293734">
            <w:pPr>
              <w:pStyle w:val="TableParagraph"/>
              <w:rPr>
                <w:sz w:val="24"/>
                <w:szCs w:val="24"/>
              </w:rPr>
            </w:pPr>
            <w:r w:rsidRPr="00D84F17">
              <w:rPr>
                <w:sz w:val="24"/>
                <w:szCs w:val="24"/>
              </w:rPr>
              <w:t xml:space="preserve">Rusų kalba: turi būti; </w:t>
            </w:r>
          </w:p>
          <w:p w14:paraId="44C46599" w14:textId="77777777" w:rsidR="00300F75" w:rsidRPr="00D84F17" w:rsidRDefault="00300F75" w:rsidP="00293734">
            <w:pPr>
              <w:pStyle w:val="TableParagraph"/>
              <w:rPr>
                <w:sz w:val="24"/>
                <w:szCs w:val="24"/>
              </w:rPr>
            </w:pPr>
            <w:r w:rsidRPr="00D84F17">
              <w:rPr>
                <w:sz w:val="24"/>
                <w:szCs w:val="24"/>
              </w:rPr>
              <w:t xml:space="preserve">Anglų kalba: turi būti; </w:t>
            </w:r>
          </w:p>
          <w:p w14:paraId="3D7A6624" w14:textId="4FB99EF0" w:rsidR="00300F75" w:rsidRPr="00D84F17" w:rsidRDefault="00300F75" w:rsidP="00C20BCC">
            <w:pPr>
              <w:pStyle w:val="TableParagraph"/>
              <w:ind w:right="132"/>
              <w:jc w:val="both"/>
              <w:rPr>
                <w:sz w:val="24"/>
                <w:szCs w:val="24"/>
              </w:rPr>
            </w:pPr>
            <w:r w:rsidRPr="00D84F17">
              <w:rPr>
                <w:sz w:val="24"/>
                <w:szCs w:val="24"/>
              </w:rPr>
              <w:t xml:space="preserve">Kartu su telefonu </w:t>
            </w:r>
            <w:r w:rsidR="00925FFA">
              <w:rPr>
                <w:sz w:val="24"/>
                <w:szCs w:val="24"/>
              </w:rPr>
              <w:t xml:space="preserve">turi būti </w:t>
            </w:r>
            <w:r w:rsidRPr="00D84F17">
              <w:rPr>
                <w:sz w:val="24"/>
                <w:szCs w:val="24"/>
              </w:rPr>
              <w:t>pateikt</w:t>
            </w:r>
            <w:r w:rsidR="00953C9B">
              <w:rPr>
                <w:sz w:val="24"/>
                <w:szCs w:val="24"/>
              </w:rPr>
              <w:t>as</w:t>
            </w:r>
            <w:r w:rsidRPr="00D84F17">
              <w:rPr>
                <w:sz w:val="24"/>
                <w:szCs w:val="24"/>
              </w:rPr>
              <w:t xml:space="preserve"> maitinimo tinklo adapter</w:t>
            </w:r>
            <w:r w:rsidR="00953C9B">
              <w:rPr>
                <w:sz w:val="24"/>
                <w:szCs w:val="24"/>
              </w:rPr>
              <w:t>is - tai</w:t>
            </w:r>
            <w:r w:rsidRPr="00D84F17">
              <w:rPr>
                <w:sz w:val="24"/>
                <w:szCs w:val="24"/>
              </w:rPr>
              <w:t xml:space="preserve"> gali būti tiek originalus</w:t>
            </w:r>
            <w:r w:rsidR="00743B93">
              <w:rPr>
                <w:sz w:val="24"/>
                <w:szCs w:val="24"/>
              </w:rPr>
              <w:t xml:space="preserve"> gamintojo produktas, tinkantis komplektuojamam laidui.</w:t>
            </w:r>
            <w:r w:rsidRPr="00D84F17">
              <w:rPr>
                <w:sz w:val="24"/>
                <w:szCs w:val="24"/>
              </w:rPr>
              <w:t xml:space="preserve"> </w:t>
            </w:r>
            <w:r w:rsidR="001B0BB9">
              <w:rPr>
                <w:sz w:val="24"/>
                <w:szCs w:val="24"/>
              </w:rPr>
              <w:t>taip pat turi būti pateiktas</w:t>
            </w:r>
            <w:r w:rsidR="004E792A">
              <w:rPr>
                <w:sz w:val="24"/>
                <w:szCs w:val="24"/>
              </w:rPr>
              <w:t xml:space="preserve"> papildomas USB laidas, kurio jungtys – USB Type </w:t>
            </w:r>
            <w:r w:rsidR="008A11D6">
              <w:rPr>
                <w:sz w:val="24"/>
                <w:szCs w:val="24"/>
              </w:rPr>
              <w:t xml:space="preserve">C ir USB 2.0 Type – A. </w:t>
            </w:r>
          </w:p>
          <w:p w14:paraId="1BAD3877" w14:textId="77777777" w:rsidR="00300F75" w:rsidRPr="00D84F17" w:rsidRDefault="00300F75" w:rsidP="00C20BCC">
            <w:pPr>
              <w:pStyle w:val="TableParagraph"/>
              <w:ind w:right="132"/>
              <w:jc w:val="both"/>
              <w:rPr>
                <w:sz w:val="24"/>
                <w:szCs w:val="24"/>
              </w:rPr>
            </w:pPr>
          </w:p>
          <w:p w14:paraId="11DD7EB2" w14:textId="1DDAFD10" w:rsidR="008210F9" w:rsidRPr="00D84F17" w:rsidRDefault="008210F9">
            <w:pPr>
              <w:pStyle w:val="TableParagraph"/>
              <w:ind w:right="132"/>
              <w:jc w:val="both"/>
              <w:rPr>
                <w:sz w:val="24"/>
                <w:szCs w:val="24"/>
              </w:rPr>
            </w:pPr>
            <w:r w:rsidRPr="0EF2CCF2">
              <w:rPr>
                <w:sz w:val="24"/>
                <w:szCs w:val="24"/>
              </w:rPr>
              <w:t>Oficialus</w:t>
            </w:r>
            <w:r w:rsidR="00275EED" w:rsidRPr="0EF2CCF2">
              <w:rPr>
                <w:sz w:val="24"/>
                <w:szCs w:val="24"/>
              </w:rPr>
              <w:t xml:space="preserve"> </w:t>
            </w:r>
            <w:r w:rsidRPr="0EF2CCF2">
              <w:rPr>
                <w:sz w:val="24"/>
                <w:szCs w:val="24"/>
              </w:rPr>
              <w:t>gamintojo reikalavimas: Tiekėjas, siūlydamas konkretų įrenginio modelį, privalo pateikti oficialų gamintojo (ar jo įgalioto atstovo) raštą, kuriame aiškiai nurodoma, kad siūlomas modelis (-</w:t>
            </w:r>
            <w:proofErr w:type="spellStart"/>
            <w:r w:rsidRPr="0EF2CCF2">
              <w:rPr>
                <w:sz w:val="24"/>
                <w:szCs w:val="24"/>
              </w:rPr>
              <w:t>iai</w:t>
            </w:r>
            <w:proofErr w:type="spellEnd"/>
            <w:r w:rsidRPr="0EF2CCF2">
              <w:rPr>
                <w:sz w:val="24"/>
                <w:szCs w:val="24"/>
              </w:rPr>
              <w:t xml:space="preserve">) yra skirtas Lietuvos Respublikos rinkai. Šis reikalavimas taikomas siekiant užtikrinti tinkamą garantinio aptarnavimo vykdymą ir programinės įrangos atnaujinimų suderinamumą, taip pat, </w:t>
            </w:r>
            <w:r w:rsidR="3E831D06" w:rsidRPr="0EF2CCF2">
              <w:rPr>
                <w:sz w:val="24"/>
                <w:szCs w:val="24"/>
              </w:rPr>
              <w:t>i</w:t>
            </w:r>
            <w:r w:rsidRPr="0EF2CCF2">
              <w:rPr>
                <w:sz w:val="24"/>
                <w:szCs w:val="24"/>
              </w:rPr>
              <w:t xml:space="preserve">švengti neatitikimų, atsirandančių įsigyjant įrenginius, skirtus kitų regionų rinkoms. Esant </w:t>
            </w:r>
            <w:r w:rsidRPr="0EF2CCF2">
              <w:rPr>
                <w:sz w:val="24"/>
                <w:szCs w:val="24"/>
              </w:rPr>
              <w:lastRenderedPageBreak/>
              <w:t>Perkančiojo subjekto prašymui, tiekėjas po prekių pristatymo įsipareigoja įrodyti, kad pristatyti įrenginiai yra skirti Lietuvos Respublikos rinkai. .</w:t>
            </w:r>
          </w:p>
          <w:p w14:paraId="79523F3D" w14:textId="2230D034" w:rsidR="008210F9" w:rsidRPr="00D84F17" w:rsidRDefault="008210F9">
            <w:pPr>
              <w:pStyle w:val="TableParagraph"/>
              <w:ind w:right="132"/>
              <w:jc w:val="both"/>
              <w:rPr>
                <w:sz w:val="24"/>
                <w:szCs w:val="24"/>
              </w:rPr>
            </w:pPr>
            <w:r w:rsidRPr="0EF2CCF2">
              <w:rPr>
                <w:sz w:val="24"/>
                <w:szCs w:val="24"/>
              </w:rPr>
              <w:t xml:space="preserve">Įrenginių įregistravimas (angl. </w:t>
            </w:r>
            <w:r w:rsidR="7685735A" w:rsidRPr="5BEB2F7F">
              <w:rPr>
                <w:sz w:val="24"/>
                <w:szCs w:val="24"/>
              </w:rPr>
              <w:t>“</w:t>
            </w:r>
            <w:proofErr w:type="spellStart"/>
            <w:r w:rsidRPr="0EF2CCF2">
              <w:rPr>
                <w:sz w:val="24"/>
                <w:szCs w:val="24"/>
              </w:rPr>
              <w:t>enrollment</w:t>
            </w:r>
            <w:proofErr w:type="spellEnd"/>
            <w:r w:rsidR="5C65CD9E" w:rsidRPr="5BEB2F7F">
              <w:rPr>
                <w:sz w:val="24"/>
                <w:szCs w:val="24"/>
              </w:rPr>
              <w:t>”</w:t>
            </w:r>
            <w:r w:rsidRPr="5BEB2F7F">
              <w:rPr>
                <w:sz w:val="24"/>
                <w:szCs w:val="24"/>
              </w:rPr>
              <w:t>):</w:t>
            </w:r>
            <w:r w:rsidRPr="0EF2CCF2">
              <w:rPr>
                <w:sz w:val="24"/>
                <w:szCs w:val="24"/>
              </w:rPr>
              <w:t xml:space="preserve"> -Tiekėjai privalo siūlyti telekomunikacines priemones, kurių gamintojai teikia paslaugas, sudarančias galimybę nemokamai registruoti ir centralizuotai tvarkyti telekomunikacines priemones, susiejant jas su perkančiosios organizacijos paskyra. </w:t>
            </w:r>
          </w:p>
          <w:p w14:paraId="6350F96D" w14:textId="188A3B97" w:rsidR="008210F9" w:rsidRPr="00D84F17" w:rsidRDefault="008210F9">
            <w:pPr>
              <w:pStyle w:val="TableParagraph"/>
              <w:ind w:right="132"/>
              <w:jc w:val="both"/>
              <w:rPr>
                <w:sz w:val="24"/>
                <w:szCs w:val="24"/>
              </w:rPr>
            </w:pPr>
            <w:r w:rsidRPr="00D84F17">
              <w:rPr>
                <w:sz w:val="24"/>
                <w:szCs w:val="24"/>
              </w:rPr>
              <w:t>Visi perkami Android OS įrenginiai turi turėti galimybę, esant Perkančio</w:t>
            </w:r>
            <w:r>
              <w:rPr>
                <w:sz w:val="24"/>
                <w:szCs w:val="24"/>
              </w:rPr>
              <w:t>jo subjekto</w:t>
            </w:r>
            <w:r w:rsidRPr="00D84F17">
              <w:rPr>
                <w:sz w:val="24"/>
                <w:szCs w:val="24"/>
              </w:rPr>
              <w:t xml:space="preserve"> poreikiui, būti automatiškai </w:t>
            </w:r>
            <w:r>
              <w:rPr>
                <w:sz w:val="24"/>
                <w:szCs w:val="24"/>
              </w:rPr>
              <w:t>įtraukti</w:t>
            </w:r>
            <w:r w:rsidRPr="00D84F17">
              <w:rPr>
                <w:sz w:val="24"/>
                <w:szCs w:val="24"/>
              </w:rPr>
              <w:t xml:space="preserve"> į įrenginių registravimo (</w:t>
            </w:r>
            <w:proofErr w:type="spellStart"/>
            <w:r>
              <w:rPr>
                <w:sz w:val="24"/>
                <w:szCs w:val="24"/>
              </w:rPr>
              <w:t>ang</w:t>
            </w:r>
            <w:proofErr w:type="spellEnd"/>
            <w:r w:rsidRPr="5BEB2F7F">
              <w:rPr>
                <w:sz w:val="24"/>
                <w:szCs w:val="24"/>
              </w:rPr>
              <w:t>.</w:t>
            </w:r>
            <w:r w:rsidR="5BE9C14F" w:rsidRPr="5BEB2F7F">
              <w:rPr>
                <w:sz w:val="24"/>
                <w:szCs w:val="24"/>
              </w:rPr>
              <w:t>”</w:t>
            </w:r>
            <w:proofErr w:type="spellStart"/>
            <w:r w:rsidRPr="00D84F17">
              <w:rPr>
                <w:sz w:val="24"/>
                <w:szCs w:val="24"/>
              </w:rPr>
              <w:t>Enrollment</w:t>
            </w:r>
            <w:proofErr w:type="spellEnd"/>
            <w:r w:rsidR="002E311B" w:rsidRPr="5BEB2F7F">
              <w:rPr>
                <w:sz w:val="24"/>
                <w:szCs w:val="24"/>
              </w:rPr>
              <w:t>”</w:t>
            </w:r>
            <w:r w:rsidRPr="5BEB2F7F">
              <w:rPr>
                <w:sz w:val="24"/>
                <w:szCs w:val="24"/>
              </w:rPr>
              <w:t>)</w:t>
            </w:r>
            <w:r w:rsidRPr="00D84F17">
              <w:rPr>
                <w:sz w:val="24"/>
                <w:szCs w:val="24"/>
              </w:rPr>
              <w:t xml:space="preserve"> paskyrą. </w:t>
            </w:r>
          </w:p>
          <w:p w14:paraId="29F6CCD6" w14:textId="3640DF7A" w:rsidR="00300F75" w:rsidRPr="004B518D" w:rsidRDefault="00300F75" w:rsidP="00C20BCC">
            <w:pPr>
              <w:pStyle w:val="TableParagraph"/>
              <w:ind w:right="132"/>
              <w:jc w:val="both"/>
              <w:rPr>
                <w:color w:val="EE0000"/>
                <w:sz w:val="24"/>
                <w:szCs w:val="24"/>
              </w:rPr>
            </w:pPr>
            <w:r w:rsidRPr="004B518D">
              <w:rPr>
                <w:color w:val="EE0000"/>
                <w:sz w:val="24"/>
                <w:szCs w:val="24"/>
              </w:rPr>
              <w:t xml:space="preserve">  </w:t>
            </w:r>
          </w:p>
          <w:p w14:paraId="7C1CFBD0" w14:textId="7B4814CA" w:rsidR="00300F75" w:rsidRPr="00D84F17" w:rsidRDefault="00300F75" w:rsidP="00C20BCC">
            <w:pPr>
              <w:pStyle w:val="TableParagraph"/>
              <w:ind w:right="132"/>
              <w:jc w:val="both"/>
              <w:rPr>
                <w:sz w:val="24"/>
                <w:szCs w:val="24"/>
              </w:rPr>
            </w:pPr>
            <w:r w:rsidRPr="00D84F17">
              <w:rPr>
                <w:sz w:val="24"/>
                <w:szCs w:val="24"/>
              </w:rPr>
              <w:t>Automatinio mobiliųjų įrenginių pasijungimo prie valdymo sistemos funkcionalumo užtikrinimui, užsakovas turi turėti galimybę įkelti į sistemą telefonų ir jų identifikacinių numerių sąrašus.</w:t>
            </w:r>
          </w:p>
          <w:p w14:paraId="7EF5651A" w14:textId="77777777" w:rsidR="00300F75" w:rsidRPr="00D84F17" w:rsidRDefault="00300F75" w:rsidP="00C20BCC">
            <w:pPr>
              <w:pStyle w:val="TableParagraph"/>
              <w:ind w:right="132"/>
              <w:jc w:val="both"/>
              <w:rPr>
                <w:sz w:val="24"/>
                <w:szCs w:val="24"/>
              </w:rPr>
            </w:pPr>
          </w:p>
          <w:p w14:paraId="2734911B" w14:textId="77777777" w:rsidR="00300F75" w:rsidRPr="00D84F17" w:rsidRDefault="00300F75" w:rsidP="00C20BCC">
            <w:pPr>
              <w:pStyle w:val="TableParagraph"/>
              <w:ind w:right="132"/>
              <w:jc w:val="both"/>
              <w:rPr>
                <w:sz w:val="24"/>
                <w:szCs w:val="24"/>
              </w:rPr>
            </w:pPr>
            <w:r w:rsidRPr="00D84F17">
              <w:rPr>
                <w:sz w:val="24"/>
                <w:szCs w:val="24"/>
              </w:rPr>
              <w:t xml:space="preserve">Telefonas privalo turėti pilną Microsoft </w:t>
            </w:r>
            <w:proofErr w:type="spellStart"/>
            <w:r w:rsidRPr="00D84F17">
              <w:rPr>
                <w:sz w:val="24"/>
                <w:szCs w:val="24"/>
              </w:rPr>
              <w:t>Intune</w:t>
            </w:r>
            <w:proofErr w:type="spellEnd"/>
            <w:r w:rsidRPr="00D84F17">
              <w:rPr>
                <w:sz w:val="24"/>
                <w:szCs w:val="24"/>
              </w:rPr>
              <w:t xml:space="preserve"> MDM (</w:t>
            </w:r>
            <w:proofErr w:type="spellStart"/>
            <w:r w:rsidRPr="00D84F17">
              <w:rPr>
                <w:sz w:val="24"/>
                <w:szCs w:val="24"/>
              </w:rPr>
              <w:t>Mobile</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xml:space="preserve">) palaikymą. Įrenginys turi būti suderinamas su Microsoft </w:t>
            </w:r>
            <w:proofErr w:type="spellStart"/>
            <w:r w:rsidRPr="00D84F17">
              <w:rPr>
                <w:sz w:val="24"/>
                <w:szCs w:val="24"/>
              </w:rPr>
              <w:t>Intune</w:t>
            </w:r>
            <w:proofErr w:type="spellEnd"/>
            <w:r w:rsidRPr="00D84F17">
              <w:rPr>
                <w:sz w:val="24"/>
                <w:szCs w:val="24"/>
              </w:rPr>
              <w:t xml:space="preserve"> valdymo sistema taip, kad būtų galima:</w:t>
            </w:r>
          </w:p>
          <w:p w14:paraId="26AF79A0" w14:textId="77777777" w:rsidR="00300F75" w:rsidRPr="00D84F17" w:rsidRDefault="00300F75" w:rsidP="00C20BCC">
            <w:pPr>
              <w:pStyle w:val="TableParagraph"/>
              <w:ind w:right="132"/>
              <w:jc w:val="both"/>
              <w:rPr>
                <w:sz w:val="24"/>
                <w:szCs w:val="24"/>
              </w:rPr>
            </w:pPr>
          </w:p>
          <w:p w14:paraId="34D9A72C" w14:textId="77777777" w:rsidR="00300F75" w:rsidRPr="00D84F17" w:rsidRDefault="00300F75" w:rsidP="00C20BCC">
            <w:pPr>
              <w:pStyle w:val="TableParagraph"/>
              <w:ind w:right="132"/>
              <w:jc w:val="both"/>
              <w:rPr>
                <w:sz w:val="24"/>
                <w:szCs w:val="24"/>
              </w:rPr>
            </w:pPr>
            <w:r w:rsidRPr="00D84F17">
              <w:rPr>
                <w:sz w:val="24"/>
                <w:szCs w:val="24"/>
              </w:rPr>
              <w:t xml:space="preserve">Pilnai registruoti įrenginį į </w:t>
            </w:r>
            <w:proofErr w:type="spellStart"/>
            <w:r w:rsidRPr="00D84F17">
              <w:rPr>
                <w:sz w:val="24"/>
                <w:szCs w:val="24"/>
              </w:rPr>
              <w:t>Intune</w:t>
            </w:r>
            <w:proofErr w:type="spellEnd"/>
            <w:r w:rsidRPr="00D84F17">
              <w:rPr>
                <w:sz w:val="24"/>
                <w:szCs w:val="24"/>
              </w:rPr>
              <w:t xml:space="preserve"> naudojant Android </w:t>
            </w:r>
            <w:proofErr w:type="spellStart"/>
            <w:r w:rsidRPr="00D84F17">
              <w:rPr>
                <w:sz w:val="24"/>
                <w:szCs w:val="24"/>
              </w:rPr>
              <w:t>Enterprise</w:t>
            </w:r>
            <w:proofErr w:type="spellEnd"/>
            <w:r w:rsidRPr="00D84F17">
              <w:rPr>
                <w:sz w:val="24"/>
                <w:szCs w:val="24"/>
              </w:rPr>
              <w:t xml:space="preserve"> (</w:t>
            </w:r>
            <w:proofErr w:type="spellStart"/>
            <w:r w:rsidRPr="00D84F17">
              <w:rPr>
                <w:sz w:val="24"/>
                <w:szCs w:val="24"/>
              </w:rPr>
              <w:t>Fully</w:t>
            </w:r>
            <w:proofErr w:type="spellEnd"/>
            <w:r w:rsidRPr="00D84F17">
              <w:rPr>
                <w:sz w:val="24"/>
                <w:szCs w:val="24"/>
              </w:rPr>
              <w:t xml:space="preserve"> </w:t>
            </w:r>
            <w:proofErr w:type="spellStart"/>
            <w:r w:rsidRPr="00D84F17">
              <w:rPr>
                <w:sz w:val="24"/>
                <w:szCs w:val="24"/>
              </w:rPr>
              <w:t>Managed</w:t>
            </w:r>
            <w:proofErr w:type="spellEnd"/>
            <w:r w:rsidRPr="00D84F17">
              <w:rPr>
                <w:sz w:val="24"/>
                <w:szCs w:val="24"/>
              </w:rPr>
              <w:t>) arba iOS/</w:t>
            </w:r>
            <w:proofErr w:type="spellStart"/>
            <w:r w:rsidRPr="00D84F17">
              <w:rPr>
                <w:sz w:val="24"/>
                <w:szCs w:val="24"/>
              </w:rPr>
              <w:t>iPadOS</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Enrollment</w:t>
            </w:r>
            <w:proofErr w:type="spellEnd"/>
            <w:r w:rsidRPr="00D84F17">
              <w:rPr>
                <w:sz w:val="24"/>
                <w:szCs w:val="24"/>
              </w:rPr>
              <w:t xml:space="preserve"> scenarijus;</w:t>
            </w:r>
          </w:p>
          <w:p w14:paraId="1CEF17BB" w14:textId="77777777" w:rsidR="00300F75" w:rsidRPr="00D84F17" w:rsidRDefault="00300F75" w:rsidP="00C20BCC">
            <w:pPr>
              <w:pStyle w:val="TableParagraph"/>
              <w:ind w:right="132"/>
              <w:jc w:val="both"/>
              <w:rPr>
                <w:sz w:val="24"/>
                <w:szCs w:val="24"/>
              </w:rPr>
            </w:pPr>
            <w:r w:rsidRPr="00D84F17">
              <w:rPr>
                <w:sz w:val="24"/>
                <w:szCs w:val="24"/>
              </w:rPr>
              <w:t>Užtikrinti pilną įrenginio valdymą (</w:t>
            </w:r>
            <w:proofErr w:type="spellStart"/>
            <w:r w:rsidRPr="00D84F17">
              <w:rPr>
                <w:sz w:val="24"/>
                <w:szCs w:val="24"/>
              </w:rPr>
              <w:t>Full</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įskaitant galimybę:</w:t>
            </w:r>
          </w:p>
          <w:p w14:paraId="1B6E251F" w14:textId="77777777" w:rsidR="00300F75" w:rsidRPr="00D84F17" w:rsidRDefault="00300F75" w:rsidP="00C20BCC">
            <w:pPr>
              <w:pStyle w:val="TableParagraph"/>
              <w:ind w:right="132"/>
              <w:jc w:val="both"/>
              <w:rPr>
                <w:sz w:val="24"/>
                <w:szCs w:val="24"/>
              </w:rPr>
            </w:pPr>
            <w:r w:rsidRPr="00D84F17">
              <w:rPr>
                <w:sz w:val="24"/>
                <w:szCs w:val="24"/>
              </w:rPr>
              <w:t>blokuoti arba ištrinti įrenginį nuotoliniu būdu;</w:t>
            </w:r>
          </w:p>
          <w:p w14:paraId="6B92D4F9" w14:textId="77777777" w:rsidR="00300F75" w:rsidRPr="00D84F17" w:rsidRDefault="00300F75" w:rsidP="00C20BCC">
            <w:pPr>
              <w:pStyle w:val="TableParagraph"/>
              <w:ind w:right="132"/>
              <w:jc w:val="both"/>
              <w:rPr>
                <w:sz w:val="24"/>
                <w:szCs w:val="24"/>
              </w:rPr>
            </w:pPr>
            <w:r w:rsidRPr="00D84F17">
              <w:rPr>
                <w:sz w:val="24"/>
                <w:szCs w:val="24"/>
              </w:rPr>
              <w:t>taikyti saugumo politiką visam įrenginiui (ne tik darbo profiliui);</w:t>
            </w:r>
          </w:p>
          <w:p w14:paraId="7B0155EE" w14:textId="77777777" w:rsidR="00300F75" w:rsidRPr="00D84F17" w:rsidRDefault="00300F75" w:rsidP="00C20BCC">
            <w:pPr>
              <w:pStyle w:val="TableParagraph"/>
              <w:ind w:right="132"/>
              <w:jc w:val="both"/>
              <w:rPr>
                <w:sz w:val="24"/>
                <w:szCs w:val="24"/>
              </w:rPr>
            </w:pPr>
            <w:r w:rsidRPr="00D84F17">
              <w:rPr>
                <w:sz w:val="24"/>
                <w:szCs w:val="24"/>
              </w:rPr>
              <w:t>neleisti naudotojui įrašyti programėlių be administratoriaus leidimo;</w:t>
            </w:r>
          </w:p>
          <w:p w14:paraId="7D4A86DD" w14:textId="77777777" w:rsidR="00300F75" w:rsidRPr="00D84F17" w:rsidRDefault="00300F75" w:rsidP="00C20BCC">
            <w:pPr>
              <w:pStyle w:val="TableParagraph"/>
              <w:ind w:right="132"/>
              <w:jc w:val="both"/>
              <w:rPr>
                <w:sz w:val="24"/>
                <w:szCs w:val="24"/>
              </w:rPr>
            </w:pPr>
            <w:r w:rsidRPr="00D84F17">
              <w:rPr>
                <w:sz w:val="24"/>
                <w:szCs w:val="24"/>
              </w:rPr>
              <w:t xml:space="preserve">taikyti konfigūracijas, sertifikatus, </w:t>
            </w:r>
            <w:proofErr w:type="spellStart"/>
            <w:r w:rsidRPr="00D84F17">
              <w:rPr>
                <w:sz w:val="24"/>
                <w:szCs w:val="24"/>
              </w:rPr>
              <w:t>Wi</w:t>
            </w:r>
            <w:proofErr w:type="spellEnd"/>
            <w:r w:rsidRPr="00D84F17">
              <w:rPr>
                <w:sz w:val="24"/>
                <w:szCs w:val="24"/>
              </w:rPr>
              <w:t>-Fi, VPN, el. pašto nustatymus ir kt.;</w:t>
            </w:r>
          </w:p>
          <w:p w14:paraId="2F24D2C8" w14:textId="77777777" w:rsidR="00300F75" w:rsidRPr="00D84F17" w:rsidRDefault="00300F75" w:rsidP="00C20BCC">
            <w:pPr>
              <w:pStyle w:val="TableParagraph"/>
              <w:ind w:right="132"/>
              <w:jc w:val="both"/>
              <w:rPr>
                <w:sz w:val="24"/>
                <w:szCs w:val="24"/>
              </w:rPr>
            </w:pPr>
          </w:p>
          <w:p w14:paraId="32B71E4B" w14:textId="77777777" w:rsidR="00300F75" w:rsidRPr="00D84F17" w:rsidRDefault="00300F75" w:rsidP="00C20BCC">
            <w:pPr>
              <w:pStyle w:val="TableParagraph"/>
              <w:ind w:right="132"/>
              <w:jc w:val="both"/>
              <w:rPr>
                <w:sz w:val="24"/>
                <w:szCs w:val="24"/>
              </w:rPr>
            </w:pPr>
            <w:r w:rsidRPr="00D84F17">
              <w:rPr>
                <w:sz w:val="24"/>
                <w:szCs w:val="24"/>
              </w:rPr>
              <w:t>Įrenginys neturi būti ribojamas tik darbo profilio (</w:t>
            </w:r>
            <w:proofErr w:type="spellStart"/>
            <w:r w:rsidRPr="00D84F17">
              <w:rPr>
                <w:sz w:val="24"/>
                <w:szCs w:val="24"/>
              </w:rPr>
              <w:t>Work</w:t>
            </w:r>
            <w:proofErr w:type="spellEnd"/>
            <w:r w:rsidRPr="00D84F17">
              <w:rPr>
                <w:sz w:val="24"/>
                <w:szCs w:val="24"/>
              </w:rPr>
              <w:t xml:space="preserve"> </w:t>
            </w:r>
            <w:proofErr w:type="spellStart"/>
            <w:r w:rsidRPr="00D84F17">
              <w:rPr>
                <w:sz w:val="24"/>
                <w:szCs w:val="24"/>
              </w:rPr>
              <w:t>Profile</w:t>
            </w:r>
            <w:proofErr w:type="spellEnd"/>
            <w:r w:rsidRPr="00D84F17">
              <w:rPr>
                <w:sz w:val="24"/>
                <w:szCs w:val="24"/>
              </w:rPr>
              <w:t xml:space="preserve">) režimu arba turėti ribotą </w:t>
            </w:r>
            <w:proofErr w:type="spellStart"/>
            <w:r w:rsidRPr="00D84F17">
              <w:rPr>
                <w:sz w:val="24"/>
                <w:szCs w:val="24"/>
              </w:rPr>
              <w:t>Intune</w:t>
            </w:r>
            <w:proofErr w:type="spellEnd"/>
            <w:r w:rsidRPr="00D84F17">
              <w:rPr>
                <w:sz w:val="24"/>
                <w:szCs w:val="24"/>
              </w:rPr>
              <w:t xml:space="preserve"> palaikymą.</w:t>
            </w:r>
          </w:p>
        </w:tc>
      </w:tr>
      <w:tr w:rsidR="00300F75" w:rsidRPr="00DC1691" w14:paraId="143F1CCA" w14:textId="77777777" w:rsidTr="0EF2CCF2">
        <w:trPr>
          <w:trHeight w:val="734"/>
        </w:trPr>
        <w:tc>
          <w:tcPr>
            <w:tcW w:w="267" w:type="pct"/>
          </w:tcPr>
          <w:p w14:paraId="6BFE9CF6" w14:textId="58854FBF" w:rsidR="00300F75" w:rsidRPr="00A95E39" w:rsidRDefault="00134E55" w:rsidP="00293734">
            <w:pPr>
              <w:pStyle w:val="TableParagraph"/>
              <w:jc w:val="center"/>
              <w:rPr>
                <w:sz w:val="24"/>
                <w:szCs w:val="24"/>
              </w:rPr>
            </w:pPr>
            <w:r>
              <w:rPr>
                <w:spacing w:val="-5"/>
                <w:sz w:val="24"/>
                <w:szCs w:val="24"/>
              </w:rPr>
              <w:lastRenderedPageBreak/>
              <w:t>3</w:t>
            </w:r>
            <w:r w:rsidR="00300F75" w:rsidRPr="00A95E39">
              <w:rPr>
                <w:spacing w:val="-5"/>
                <w:sz w:val="24"/>
                <w:szCs w:val="24"/>
              </w:rPr>
              <w:t>.</w:t>
            </w:r>
          </w:p>
        </w:tc>
        <w:tc>
          <w:tcPr>
            <w:tcW w:w="934" w:type="pct"/>
          </w:tcPr>
          <w:p w14:paraId="21D886F3" w14:textId="73A1E73B" w:rsidR="00300F75" w:rsidRPr="00A95E39" w:rsidRDefault="00300F75" w:rsidP="00293734">
            <w:pPr>
              <w:pStyle w:val="TableParagraph"/>
              <w:ind w:left="104" w:right="212"/>
              <w:rPr>
                <w:sz w:val="24"/>
                <w:szCs w:val="24"/>
              </w:rPr>
            </w:pPr>
            <w:r w:rsidRPr="00A95E39">
              <w:rPr>
                <w:sz w:val="24"/>
                <w:szCs w:val="24"/>
              </w:rPr>
              <w:t>Tipas C</w:t>
            </w:r>
          </w:p>
        </w:tc>
        <w:tc>
          <w:tcPr>
            <w:tcW w:w="3800" w:type="pct"/>
            <w:gridSpan w:val="2"/>
          </w:tcPr>
          <w:p w14:paraId="0ABDDC3E" w14:textId="77777777" w:rsidR="00300F75" w:rsidRPr="00A95E39" w:rsidRDefault="00300F75" w:rsidP="00293734">
            <w:pPr>
              <w:pStyle w:val="TableParagraph"/>
              <w:rPr>
                <w:sz w:val="24"/>
                <w:szCs w:val="24"/>
              </w:rPr>
            </w:pPr>
            <w:r w:rsidRPr="00A95E39">
              <w:rPr>
                <w:sz w:val="24"/>
                <w:szCs w:val="24"/>
              </w:rPr>
              <w:t>Apsauga nuo drėgmės ir dulkių ne prasčiau nei: IP68;</w:t>
            </w:r>
          </w:p>
          <w:p w14:paraId="30B6E056" w14:textId="77777777" w:rsidR="00300F75" w:rsidRPr="00A95E39" w:rsidRDefault="00300F75" w:rsidP="00293734">
            <w:pPr>
              <w:pStyle w:val="TableParagraph"/>
              <w:rPr>
                <w:sz w:val="24"/>
                <w:szCs w:val="24"/>
              </w:rPr>
            </w:pPr>
            <w:r w:rsidRPr="00A95E39">
              <w:rPr>
                <w:sz w:val="24"/>
                <w:szCs w:val="24"/>
              </w:rPr>
              <w:t>Atsparus vandeniui: Taip</w:t>
            </w:r>
          </w:p>
          <w:p w14:paraId="72C9045A" w14:textId="77777777" w:rsidR="00300F75" w:rsidRPr="00A95E39" w:rsidRDefault="00300F75" w:rsidP="00293734">
            <w:pPr>
              <w:pStyle w:val="TableParagraph"/>
              <w:rPr>
                <w:sz w:val="24"/>
                <w:szCs w:val="24"/>
              </w:rPr>
            </w:pPr>
            <w:r w:rsidRPr="00A95E39">
              <w:rPr>
                <w:sz w:val="24"/>
                <w:szCs w:val="24"/>
              </w:rPr>
              <w:t>Atsparus smūgiams: Turi būti atsparus smūgiams, vibracijai ir kritimams</w:t>
            </w:r>
          </w:p>
          <w:p w14:paraId="24B8EAFB" w14:textId="77777777" w:rsidR="00300F75" w:rsidRPr="00A95E39" w:rsidRDefault="00300F75" w:rsidP="00293734">
            <w:pPr>
              <w:pStyle w:val="TableParagraph"/>
              <w:rPr>
                <w:sz w:val="24"/>
                <w:szCs w:val="24"/>
              </w:rPr>
            </w:pPr>
            <w:r w:rsidRPr="00A95E39">
              <w:rPr>
                <w:sz w:val="24"/>
                <w:szCs w:val="24"/>
              </w:rPr>
              <w:t>SIM kortelių skaičius: 2;</w:t>
            </w:r>
          </w:p>
          <w:p w14:paraId="651B6371" w14:textId="77777777" w:rsidR="00300F75" w:rsidRPr="00A95E39" w:rsidRDefault="00300F75" w:rsidP="00293734">
            <w:pPr>
              <w:pStyle w:val="TableParagraph"/>
              <w:rPr>
                <w:sz w:val="24"/>
                <w:szCs w:val="24"/>
              </w:rPr>
            </w:pPr>
            <w:proofErr w:type="spellStart"/>
            <w:r w:rsidRPr="00A95E39">
              <w:rPr>
                <w:sz w:val="24"/>
                <w:szCs w:val="24"/>
              </w:rPr>
              <w:t>eSIM</w:t>
            </w:r>
            <w:proofErr w:type="spellEnd"/>
            <w:r w:rsidRPr="00A95E39">
              <w:rPr>
                <w:sz w:val="24"/>
                <w:szCs w:val="24"/>
              </w:rPr>
              <w:t xml:space="preserve"> palaikymas: Taip</w:t>
            </w:r>
          </w:p>
          <w:p w14:paraId="66C2D218" w14:textId="77777777" w:rsidR="00300F75" w:rsidRPr="00A95E39" w:rsidRDefault="00300F75" w:rsidP="00293734">
            <w:pPr>
              <w:pStyle w:val="TableParagraph"/>
              <w:rPr>
                <w:sz w:val="24"/>
                <w:szCs w:val="24"/>
              </w:rPr>
            </w:pPr>
            <w:r w:rsidRPr="00A95E39">
              <w:rPr>
                <w:sz w:val="24"/>
                <w:szCs w:val="24"/>
              </w:rPr>
              <w:t>Operacinės sistemos versija: ne senesnė nei Android 14 arba iOS 17;;</w:t>
            </w:r>
          </w:p>
          <w:p w14:paraId="5B02E013" w14:textId="77777777" w:rsidR="00300F75" w:rsidRPr="00A95E39" w:rsidRDefault="00300F75" w:rsidP="00293734">
            <w:pPr>
              <w:pStyle w:val="TableParagraph"/>
              <w:rPr>
                <w:sz w:val="24"/>
                <w:szCs w:val="24"/>
              </w:rPr>
            </w:pPr>
            <w:r w:rsidRPr="00A95E39">
              <w:rPr>
                <w:sz w:val="24"/>
                <w:szCs w:val="24"/>
              </w:rPr>
              <w:t>CPU tipas: ne mažiau  aštuonių brandulių;</w:t>
            </w:r>
          </w:p>
          <w:p w14:paraId="185B0E53" w14:textId="77777777" w:rsidR="00300F75" w:rsidRPr="00A95E39" w:rsidRDefault="00300F75" w:rsidP="00293734">
            <w:pPr>
              <w:pStyle w:val="TableParagraph"/>
              <w:rPr>
                <w:sz w:val="24"/>
                <w:szCs w:val="24"/>
              </w:rPr>
            </w:pPr>
            <w:r w:rsidRPr="00A95E39">
              <w:rPr>
                <w:sz w:val="24"/>
                <w:szCs w:val="24"/>
              </w:rPr>
              <w:t xml:space="preserve">CPU greitis ne mažiau 2,5 GHz, 2,4 GHz, 1,8 GHz </w:t>
            </w:r>
          </w:p>
          <w:p w14:paraId="78413C53" w14:textId="77777777" w:rsidR="00300F75" w:rsidRPr="00A95E39" w:rsidRDefault="00300F75" w:rsidP="00293734">
            <w:pPr>
              <w:pStyle w:val="TableParagraph"/>
              <w:rPr>
                <w:sz w:val="24"/>
                <w:szCs w:val="24"/>
              </w:rPr>
            </w:pPr>
            <w:r w:rsidRPr="00A95E39">
              <w:rPr>
                <w:sz w:val="24"/>
                <w:szCs w:val="24"/>
              </w:rPr>
              <w:t>Ekrano tipas:  LCD (IPS / PLS) arba lygiavertis ekranas su lietimu pirštinėmis ir šlapiomis rankomis;;</w:t>
            </w:r>
          </w:p>
          <w:p w14:paraId="79B42280" w14:textId="77777777" w:rsidR="00300F75" w:rsidRPr="00A95E39" w:rsidRDefault="00300F75" w:rsidP="00293734">
            <w:pPr>
              <w:pStyle w:val="TableParagraph"/>
              <w:rPr>
                <w:sz w:val="24"/>
                <w:szCs w:val="24"/>
              </w:rPr>
            </w:pPr>
            <w:r w:rsidRPr="00A95E39">
              <w:rPr>
                <w:sz w:val="24"/>
                <w:szCs w:val="24"/>
              </w:rPr>
              <w:t xml:space="preserve">Ekrano įstrižainė: ne mažiau nei 6.4", ne daugiau nei 6.8";  </w:t>
            </w:r>
          </w:p>
          <w:p w14:paraId="0E9C8D80" w14:textId="77777777" w:rsidR="00300F75" w:rsidRPr="00A95E39" w:rsidRDefault="00300F75" w:rsidP="00293734">
            <w:pPr>
              <w:pStyle w:val="TableParagraph"/>
              <w:rPr>
                <w:sz w:val="24"/>
                <w:szCs w:val="24"/>
              </w:rPr>
            </w:pPr>
            <w:r w:rsidRPr="00A95E39">
              <w:rPr>
                <w:sz w:val="24"/>
                <w:szCs w:val="24"/>
              </w:rPr>
              <w:t>Ekrano raiška: ne prasčiau nei 1080 x 2390;</w:t>
            </w:r>
          </w:p>
          <w:p w14:paraId="26ED2ADD" w14:textId="77777777" w:rsidR="00300F75" w:rsidRPr="00A95E39" w:rsidRDefault="00300F75" w:rsidP="00293734">
            <w:pPr>
              <w:pStyle w:val="TableParagraph"/>
              <w:rPr>
                <w:sz w:val="24"/>
                <w:szCs w:val="24"/>
              </w:rPr>
            </w:pPr>
            <w:r w:rsidRPr="00A95E39">
              <w:rPr>
                <w:sz w:val="24"/>
                <w:szCs w:val="24"/>
              </w:rPr>
              <w:t>Padidinto atsparumo stiklas: ne žemiau nei (</w:t>
            </w:r>
            <w:proofErr w:type="spellStart"/>
            <w:r w:rsidRPr="00A95E39">
              <w:rPr>
                <w:sz w:val="24"/>
                <w:szCs w:val="24"/>
              </w:rPr>
              <w:t>pvz</w:t>
            </w:r>
            <w:proofErr w:type="spellEnd"/>
            <w:r w:rsidRPr="00A95E39">
              <w:rPr>
                <w:sz w:val="24"/>
                <w:szCs w:val="24"/>
              </w:rPr>
              <w:t xml:space="preserve">: </w:t>
            </w:r>
            <w:proofErr w:type="spellStart"/>
            <w:r w:rsidRPr="00A95E39">
              <w:rPr>
                <w:sz w:val="24"/>
                <w:szCs w:val="24"/>
              </w:rPr>
              <w:t>Corning</w:t>
            </w:r>
            <w:proofErr w:type="spellEnd"/>
            <w:r w:rsidRPr="00A95E39">
              <w:rPr>
                <w:sz w:val="24"/>
                <w:szCs w:val="24"/>
              </w:rPr>
              <w:t xml:space="preserve"> </w:t>
            </w:r>
            <w:proofErr w:type="spellStart"/>
            <w:r w:rsidRPr="00A95E39">
              <w:rPr>
                <w:sz w:val="24"/>
                <w:szCs w:val="24"/>
              </w:rPr>
              <w:t>Gorilla</w:t>
            </w:r>
            <w:proofErr w:type="spellEnd"/>
            <w:r w:rsidRPr="00A95E39">
              <w:rPr>
                <w:sz w:val="24"/>
                <w:szCs w:val="24"/>
              </w:rPr>
              <w:t xml:space="preserve"> </w:t>
            </w:r>
            <w:proofErr w:type="spellStart"/>
            <w:r w:rsidRPr="00A95E39">
              <w:rPr>
                <w:sz w:val="24"/>
                <w:szCs w:val="24"/>
              </w:rPr>
              <w:t>Glass</w:t>
            </w:r>
            <w:proofErr w:type="spellEnd"/>
            <w:r w:rsidRPr="00A95E39">
              <w:rPr>
                <w:sz w:val="24"/>
                <w:szCs w:val="24"/>
              </w:rPr>
              <w:t xml:space="preserve"> </w:t>
            </w:r>
            <w:proofErr w:type="spellStart"/>
            <w:r w:rsidRPr="00A95E39">
              <w:rPr>
                <w:sz w:val="24"/>
                <w:szCs w:val="24"/>
              </w:rPr>
              <w:t>Victus</w:t>
            </w:r>
            <w:proofErr w:type="spellEnd"/>
            <w:r w:rsidRPr="00A95E39">
              <w:rPr>
                <w:sz w:val="24"/>
                <w:szCs w:val="24"/>
              </w:rPr>
              <w:t xml:space="preserve">+, </w:t>
            </w:r>
            <w:proofErr w:type="spellStart"/>
            <w:r w:rsidRPr="00A95E39">
              <w:rPr>
                <w:sz w:val="24"/>
                <w:szCs w:val="24"/>
              </w:rPr>
              <w:t>Ceramic</w:t>
            </w:r>
            <w:proofErr w:type="spellEnd"/>
            <w:r w:rsidRPr="00A95E39">
              <w:rPr>
                <w:sz w:val="24"/>
                <w:szCs w:val="24"/>
              </w:rPr>
              <w:t xml:space="preserve"> </w:t>
            </w:r>
            <w:proofErr w:type="spellStart"/>
            <w:r w:rsidRPr="00A95E39">
              <w:rPr>
                <w:sz w:val="24"/>
                <w:szCs w:val="24"/>
              </w:rPr>
              <w:t>Shield</w:t>
            </w:r>
            <w:proofErr w:type="spellEnd"/>
            <w:r w:rsidRPr="00A95E39">
              <w:rPr>
                <w:sz w:val="24"/>
                <w:szCs w:val="24"/>
              </w:rPr>
              <w:t>) arba lygiavertis;</w:t>
            </w:r>
          </w:p>
          <w:p w14:paraId="73921F12" w14:textId="77777777" w:rsidR="00300F75" w:rsidRPr="00A95E39" w:rsidRDefault="00300F75" w:rsidP="00293734">
            <w:pPr>
              <w:pStyle w:val="TableParagraph"/>
              <w:rPr>
                <w:sz w:val="24"/>
                <w:szCs w:val="24"/>
              </w:rPr>
            </w:pPr>
            <w:r w:rsidRPr="00A95E39">
              <w:rPr>
                <w:sz w:val="24"/>
                <w:szCs w:val="24"/>
              </w:rPr>
              <w:t xml:space="preserve">Operatyvioji atmintis (RAM): ne mažiau nei 6 GB; </w:t>
            </w:r>
          </w:p>
          <w:p w14:paraId="47BEFDFC" w14:textId="7FDB2484" w:rsidR="00300F75" w:rsidRPr="00A95E39" w:rsidRDefault="00300F75" w:rsidP="00293734">
            <w:pPr>
              <w:pStyle w:val="TableParagraph"/>
              <w:rPr>
                <w:sz w:val="24"/>
                <w:szCs w:val="24"/>
              </w:rPr>
            </w:pPr>
            <w:r w:rsidRPr="00A95E39">
              <w:rPr>
                <w:sz w:val="24"/>
                <w:szCs w:val="24"/>
              </w:rPr>
              <w:t xml:space="preserve">Vidinė telefono atmintis: Vidinė atmintis ne mažesnė nei 128 GB. Atminties kortelės palaikymas – </w:t>
            </w:r>
            <w:r w:rsidR="00AF7474">
              <w:rPr>
                <w:sz w:val="24"/>
                <w:szCs w:val="24"/>
              </w:rPr>
              <w:t>privalomas</w:t>
            </w:r>
            <w:r w:rsidRPr="00A95E39">
              <w:rPr>
                <w:sz w:val="24"/>
                <w:szCs w:val="24"/>
              </w:rPr>
              <w:t xml:space="preserve">; </w:t>
            </w:r>
          </w:p>
          <w:p w14:paraId="05227D8C" w14:textId="77777777" w:rsidR="00300F75" w:rsidRPr="00A95E39" w:rsidRDefault="00300F75" w:rsidP="00293734">
            <w:pPr>
              <w:pStyle w:val="TableParagraph"/>
              <w:rPr>
                <w:sz w:val="24"/>
                <w:szCs w:val="24"/>
              </w:rPr>
            </w:pPr>
            <w:r w:rsidRPr="00A95E39">
              <w:rPr>
                <w:sz w:val="24"/>
                <w:szCs w:val="24"/>
              </w:rPr>
              <w:t>Maksimali atminties kortelės talpa: ne prasčiau nei 512 GB;</w:t>
            </w:r>
          </w:p>
          <w:p w14:paraId="173724E6" w14:textId="77777777" w:rsidR="00300F75" w:rsidRPr="00A95E39" w:rsidRDefault="00300F75" w:rsidP="00293734">
            <w:pPr>
              <w:pStyle w:val="TableParagraph"/>
              <w:rPr>
                <w:sz w:val="24"/>
                <w:szCs w:val="24"/>
              </w:rPr>
            </w:pPr>
            <w:r w:rsidRPr="00A95E39">
              <w:rPr>
                <w:sz w:val="24"/>
                <w:szCs w:val="24"/>
              </w:rPr>
              <w:t xml:space="preserve">Pagrindinė kamera: ne mažesnės raiškos nei 50 </w:t>
            </w:r>
            <w:proofErr w:type="spellStart"/>
            <w:r w:rsidRPr="00A95E39">
              <w:rPr>
                <w:sz w:val="24"/>
                <w:szCs w:val="24"/>
              </w:rPr>
              <w:t>Mpix</w:t>
            </w:r>
            <w:proofErr w:type="spellEnd"/>
            <w:r w:rsidRPr="00A95E39">
              <w:rPr>
                <w:sz w:val="24"/>
                <w:szCs w:val="24"/>
              </w:rPr>
              <w:t xml:space="preserve">;  </w:t>
            </w:r>
          </w:p>
          <w:p w14:paraId="398F5882" w14:textId="77777777" w:rsidR="00300F75" w:rsidRPr="00A95E39" w:rsidRDefault="00300F75" w:rsidP="00293734">
            <w:pPr>
              <w:pStyle w:val="TableParagraph"/>
              <w:rPr>
                <w:sz w:val="24"/>
                <w:szCs w:val="24"/>
              </w:rPr>
            </w:pPr>
            <w:r w:rsidRPr="00A95E39">
              <w:rPr>
                <w:sz w:val="24"/>
                <w:szCs w:val="24"/>
              </w:rPr>
              <w:lastRenderedPageBreak/>
              <w:t xml:space="preserve">Priekinė vaizdo kamera: ne mažesnės raiškos nei 10 </w:t>
            </w:r>
            <w:proofErr w:type="spellStart"/>
            <w:r w:rsidRPr="00A95E39">
              <w:rPr>
                <w:sz w:val="24"/>
                <w:szCs w:val="24"/>
              </w:rPr>
              <w:t>Mpix</w:t>
            </w:r>
            <w:proofErr w:type="spellEnd"/>
            <w:r w:rsidRPr="00A95E39">
              <w:rPr>
                <w:sz w:val="24"/>
                <w:szCs w:val="24"/>
              </w:rPr>
              <w:t xml:space="preserve">; </w:t>
            </w:r>
          </w:p>
          <w:p w14:paraId="4B433B9B" w14:textId="77777777" w:rsidR="00300F75" w:rsidRPr="00A95E39" w:rsidRDefault="00300F75" w:rsidP="00293734">
            <w:pPr>
              <w:pStyle w:val="TableParagraph"/>
              <w:rPr>
                <w:sz w:val="24"/>
                <w:szCs w:val="24"/>
              </w:rPr>
            </w:pPr>
            <w:r w:rsidRPr="00A95E39">
              <w:rPr>
                <w:sz w:val="24"/>
                <w:szCs w:val="24"/>
              </w:rPr>
              <w:t>Blykstė: turi būti;</w:t>
            </w:r>
          </w:p>
          <w:p w14:paraId="6D5294FA" w14:textId="77777777" w:rsidR="00300F75" w:rsidRPr="00A95E39" w:rsidRDefault="00300F75" w:rsidP="00293734">
            <w:pPr>
              <w:pStyle w:val="TableParagraph"/>
              <w:rPr>
                <w:sz w:val="24"/>
                <w:szCs w:val="24"/>
              </w:rPr>
            </w:pPr>
            <w:r w:rsidRPr="00A95E39">
              <w:rPr>
                <w:sz w:val="24"/>
                <w:szCs w:val="24"/>
              </w:rPr>
              <w:t xml:space="preserve">Ryšio standartas: ne prasčiau nei 5G;  </w:t>
            </w:r>
          </w:p>
          <w:p w14:paraId="142A3BB3" w14:textId="77777777" w:rsidR="00300F75" w:rsidRPr="00A95E39" w:rsidRDefault="00300F75" w:rsidP="00293734">
            <w:pPr>
              <w:pStyle w:val="TableParagraph"/>
              <w:rPr>
                <w:sz w:val="24"/>
                <w:szCs w:val="24"/>
              </w:rPr>
            </w:pPr>
            <w:proofErr w:type="spellStart"/>
            <w:r w:rsidRPr="00A95E39">
              <w:rPr>
                <w:sz w:val="24"/>
                <w:szCs w:val="24"/>
              </w:rPr>
              <w:t>Wi</w:t>
            </w:r>
            <w:proofErr w:type="spellEnd"/>
            <w:r w:rsidRPr="00A95E39">
              <w:rPr>
                <w:sz w:val="24"/>
                <w:szCs w:val="24"/>
              </w:rPr>
              <w:t xml:space="preserve">-Fi standartas: ne prasčiau nei </w:t>
            </w:r>
            <w:proofErr w:type="spellStart"/>
            <w:r w:rsidRPr="00A95E39">
              <w:rPr>
                <w:sz w:val="24"/>
                <w:szCs w:val="24"/>
              </w:rPr>
              <w:t>Wi</w:t>
            </w:r>
            <w:proofErr w:type="spellEnd"/>
            <w:r w:rsidRPr="00A95E39">
              <w:rPr>
                <w:sz w:val="24"/>
                <w:szCs w:val="24"/>
              </w:rPr>
              <w:t>-Fi 802.11 a/b/g/n/</w:t>
            </w:r>
            <w:proofErr w:type="spellStart"/>
            <w:r w:rsidRPr="00A95E39">
              <w:rPr>
                <w:sz w:val="24"/>
                <w:szCs w:val="24"/>
              </w:rPr>
              <w:t>ac</w:t>
            </w:r>
            <w:proofErr w:type="spellEnd"/>
            <w:r w:rsidRPr="00A95E39">
              <w:rPr>
                <w:sz w:val="24"/>
                <w:szCs w:val="24"/>
              </w:rPr>
              <w:t xml:space="preserve">; </w:t>
            </w:r>
          </w:p>
          <w:p w14:paraId="334105B0" w14:textId="77777777" w:rsidR="00300F75" w:rsidRPr="00A95E39" w:rsidRDefault="00300F75" w:rsidP="00293734">
            <w:pPr>
              <w:pStyle w:val="TableParagraph"/>
              <w:rPr>
                <w:sz w:val="24"/>
                <w:szCs w:val="24"/>
              </w:rPr>
            </w:pPr>
            <w:r w:rsidRPr="00A95E39">
              <w:rPr>
                <w:sz w:val="24"/>
                <w:szCs w:val="24"/>
              </w:rPr>
              <w:t xml:space="preserve">NFC: turi būti; </w:t>
            </w:r>
          </w:p>
          <w:p w14:paraId="60840B99" w14:textId="77777777" w:rsidR="00300F75" w:rsidRPr="00A95E39" w:rsidRDefault="00300F75" w:rsidP="00293734">
            <w:pPr>
              <w:pStyle w:val="TableParagraph"/>
              <w:rPr>
                <w:sz w:val="24"/>
                <w:szCs w:val="24"/>
              </w:rPr>
            </w:pPr>
            <w:r w:rsidRPr="00A95E39">
              <w:rPr>
                <w:sz w:val="24"/>
                <w:szCs w:val="24"/>
              </w:rPr>
              <w:t xml:space="preserve">Bluetooth: ne prasčiau nei 5.3; </w:t>
            </w:r>
          </w:p>
          <w:p w14:paraId="44BDE48B" w14:textId="77777777" w:rsidR="00300F75" w:rsidRPr="00A95E39" w:rsidRDefault="00300F75" w:rsidP="00293734">
            <w:pPr>
              <w:pStyle w:val="TableParagraph"/>
              <w:rPr>
                <w:sz w:val="24"/>
                <w:szCs w:val="24"/>
              </w:rPr>
            </w:pPr>
            <w:r w:rsidRPr="00A95E39">
              <w:rPr>
                <w:sz w:val="24"/>
                <w:szCs w:val="24"/>
              </w:rPr>
              <w:t xml:space="preserve">GPS navigacija: turi būti; </w:t>
            </w:r>
          </w:p>
          <w:p w14:paraId="43F57AEB" w14:textId="77777777" w:rsidR="00300F75" w:rsidRPr="00A95E39" w:rsidRDefault="00300F75" w:rsidP="00293734">
            <w:pPr>
              <w:pStyle w:val="TableParagraph"/>
              <w:rPr>
                <w:sz w:val="24"/>
                <w:szCs w:val="24"/>
              </w:rPr>
            </w:pPr>
            <w:r w:rsidRPr="00A95E39">
              <w:rPr>
                <w:sz w:val="24"/>
                <w:szCs w:val="24"/>
              </w:rPr>
              <w:t xml:space="preserve">Akselerometras: turi būti; </w:t>
            </w:r>
          </w:p>
          <w:p w14:paraId="3B795BB8" w14:textId="77777777" w:rsidR="00300F75" w:rsidRPr="00A95E39" w:rsidRDefault="00300F75" w:rsidP="00293734">
            <w:pPr>
              <w:pStyle w:val="TableParagraph"/>
              <w:rPr>
                <w:sz w:val="24"/>
                <w:szCs w:val="24"/>
              </w:rPr>
            </w:pPr>
            <w:proofErr w:type="spellStart"/>
            <w:r w:rsidRPr="00A95E39">
              <w:rPr>
                <w:sz w:val="24"/>
                <w:szCs w:val="24"/>
              </w:rPr>
              <w:t>Giroskopas</w:t>
            </w:r>
            <w:proofErr w:type="spellEnd"/>
            <w:r w:rsidRPr="00A95E39">
              <w:rPr>
                <w:sz w:val="24"/>
                <w:szCs w:val="24"/>
              </w:rPr>
              <w:t xml:space="preserve">: turi būti; </w:t>
            </w:r>
          </w:p>
          <w:p w14:paraId="39C06D39" w14:textId="77777777" w:rsidR="00300F75" w:rsidRPr="00A95E39" w:rsidRDefault="00300F75" w:rsidP="00293734">
            <w:pPr>
              <w:pStyle w:val="TableParagraph"/>
              <w:rPr>
                <w:sz w:val="24"/>
                <w:szCs w:val="24"/>
              </w:rPr>
            </w:pPr>
            <w:r w:rsidRPr="00A95E39">
              <w:rPr>
                <w:sz w:val="24"/>
                <w:szCs w:val="24"/>
              </w:rPr>
              <w:t xml:space="preserve">Akumuliatoriaus talpa: ne mažiau nei 4300 </w:t>
            </w:r>
            <w:proofErr w:type="spellStart"/>
            <w:r w:rsidRPr="00A95E39">
              <w:rPr>
                <w:sz w:val="24"/>
                <w:szCs w:val="24"/>
              </w:rPr>
              <w:t>mAh</w:t>
            </w:r>
            <w:proofErr w:type="spellEnd"/>
            <w:r w:rsidRPr="00A95E39">
              <w:rPr>
                <w:sz w:val="24"/>
                <w:szCs w:val="24"/>
              </w:rPr>
              <w:t>;</w:t>
            </w:r>
          </w:p>
          <w:p w14:paraId="262AF335" w14:textId="7DD06DCA" w:rsidR="00300F75" w:rsidRPr="00A95E39" w:rsidRDefault="00300F75" w:rsidP="00293734">
            <w:pPr>
              <w:pStyle w:val="TableParagraph"/>
              <w:rPr>
                <w:sz w:val="24"/>
                <w:szCs w:val="24"/>
              </w:rPr>
            </w:pPr>
            <w:r w:rsidRPr="00A95E39">
              <w:rPr>
                <w:sz w:val="24"/>
                <w:szCs w:val="24"/>
              </w:rPr>
              <w:t>Akumuliatorius: turi būti nuimamas (</w:t>
            </w:r>
            <w:proofErr w:type="spellStart"/>
            <w:r w:rsidR="10C7CAE7" w:rsidRPr="5BEB2F7F">
              <w:rPr>
                <w:sz w:val="24"/>
                <w:szCs w:val="24"/>
              </w:rPr>
              <w:t>ang</w:t>
            </w:r>
            <w:proofErr w:type="spellEnd"/>
            <w:r w:rsidR="10C7CAE7" w:rsidRPr="5BEB2F7F">
              <w:rPr>
                <w:sz w:val="24"/>
                <w:szCs w:val="24"/>
              </w:rPr>
              <w:t>. “</w:t>
            </w:r>
            <w:proofErr w:type="spellStart"/>
            <w:r w:rsidRPr="00A95E39">
              <w:rPr>
                <w:sz w:val="24"/>
                <w:szCs w:val="24"/>
              </w:rPr>
              <w:t>removable</w:t>
            </w:r>
            <w:proofErr w:type="spellEnd"/>
            <w:r w:rsidR="702502B4" w:rsidRPr="5BEB2F7F">
              <w:rPr>
                <w:sz w:val="24"/>
                <w:szCs w:val="24"/>
              </w:rPr>
              <w:t>”</w:t>
            </w:r>
            <w:r w:rsidRPr="5BEB2F7F">
              <w:rPr>
                <w:sz w:val="24"/>
                <w:szCs w:val="24"/>
              </w:rPr>
              <w:t>);</w:t>
            </w:r>
          </w:p>
          <w:p w14:paraId="58C10761" w14:textId="77777777" w:rsidR="00300F75" w:rsidRPr="00A95E39" w:rsidRDefault="00300F75" w:rsidP="00293734">
            <w:pPr>
              <w:pStyle w:val="TableParagraph"/>
              <w:rPr>
                <w:sz w:val="24"/>
                <w:szCs w:val="24"/>
              </w:rPr>
            </w:pPr>
            <w:r w:rsidRPr="00A95E39">
              <w:rPr>
                <w:sz w:val="24"/>
                <w:szCs w:val="24"/>
              </w:rPr>
              <w:t xml:space="preserve">Dydis: ne mažesnis nei 165 x 75 x 9.5 mm, ne didesnis nei 170 x 85 x 10.5 mm;  </w:t>
            </w:r>
          </w:p>
          <w:p w14:paraId="0044E6E3" w14:textId="77777777" w:rsidR="00300F75" w:rsidRPr="00A95E39" w:rsidRDefault="00300F75" w:rsidP="00293734">
            <w:pPr>
              <w:pStyle w:val="TableParagraph"/>
              <w:rPr>
                <w:sz w:val="24"/>
                <w:szCs w:val="24"/>
              </w:rPr>
            </w:pPr>
            <w:r w:rsidRPr="00A95E39">
              <w:rPr>
                <w:sz w:val="24"/>
                <w:szCs w:val="24"/>
              </w:rPr>
              <w:t>Svoris: ne didesnis nei 240 g;</w:t>
            </w:r>
          </w:p>
          <w:p w14:paraId="6E5A535A" w14:textId="77777777" w:rsidR="00300F75" w:rsidRPr="00A95E39" w:rsidRDefault="00300F75" w:rsidP="00293734">
            <w:pPr>
              <w:pStyle w:val="TableParagraph"/>
              <w:rPr>
                <w:sz w:val="24"/>
                <w:szCs w:val="24"/>
              </w:rPr>
            </w:pPr>
            <w:r w:rsidRPr="00A95E39">
              <w:rPr>
                <w:sz w:val="24"/>
                <w:szCs w:val="24"/>
              </w:rPr>
              <w:t xml:space="preserve">Lietuvių kalba: turi būti; </w:t>
            </w:r>
          </w:p>
          <w:p w14:paraId="1A3C8914" w14:textId="77777777" w:rsidR="00300F75" w:rsidRPr="00A95E39" w:rsidRDefault="00300F75" w:rsidP="00293734">
            <w:pPr>
              <w:pStyle w:val="TableParagraph"/>
              <w:rPr>
                <w:sz w:val="24"/>
                <w:szCs w:val="24"/>
              </w:rPr>
            </w:pPr>
            <w:r w:rsidRPr="00A95E39">
              <w:rPr>
                <w:sz w:val="24"/>
                <w:szCs w:val="24"/>
              </w:rPr>
              <w:t xml:space="preserve">Rusų kalba: turi būti; </w:t>
            </w:r>
          </w:p>
          <w:p w14:paraId="1F637CFD" w14:textId="77777777" w:rsidR="00300F75" w:rsidRPr="00A95E39" w:rsidRDefault="00300F75" w:rsidP="00293734">
            <w:pPr>
              <w:pStyle w:val="TableParagraph"/>
              <w:rPr>
                <w:sz w:val="24"/>
                <w:szCs w:val="24"/>
              </w:rPr>
            </w:pPr>
            <w:r w:rsidRPr="00A95E39">
              <w:rPr>
                <w:sz w:val="24"/>
                <w:szCs w:val="24"/>
              </w:rPr>
              <w:t xml:space="preserve">Anglų kalba: turi būti; </w:t>
            </w:r>
          </w:p>
          <w:p w14:paraId="46BEBCA4" w14:textId="3E3F128B" w:rsidR="00300F75" w:rsidRDefault="00300F75" w:rsidP="00293734">
            <w:pPr>
              <w:pStyle w:val="TableParagraph"/>
              <w:rPr>
                <w:sz w:val="24"/>
                <w:szCs w:val="24"/>
              </w:rPr>
            </w:pPr>
            <w:r w:rsidRPr="00A95E39">
              <w:rPr>
                <w:sz w:val="24"/>
                <w:szCs w:val="24"/>
              </w:rPr>
              <w:t>Kartu su telefonu pateikti maitinimo tinklo adapterį tinkantis komplektuojamam laidui , bei papildomai laidu USB Type C/USB 2.0 Type A, juoda</w:t>
            </w:r>
            <w:r w:rsidR="00A6620D">
              <w:rPr>
                <w:sz w:val="24"/>
                <w:szCs w:val="24"/>
              </w:rPr>
              <w:t xml:space="preserve">. </w:t>
            </w:r>
          </w:p>
          <w:p w14:paraId="53CDEEDA" w14:textId="77777777" w:rsidR="00A6620D" w:rsidRDefault="00A6620D" w:rsidP="00293734">
            <w:pPr>
              <w:pStyle w:val="TableParagraph"/>
              <w:rPr>
                <w:sz w:val="24"/>
                <w:szCs w:val="24"/>
              </w:rPr>
            </w:pPr>
          </w:p>
          <w:p w14:paraId="23E74860" w14:textId="0100202A" w:rsidR="00A6620D" w:rsidRPr="00D84F17" w:rsidRDefault="00A6620D">
            <w:pPr>
              <w:pStyle w:val="TableParagraph"/>
              <w:ind w:right="132"/>
              <w:jc w:val="both"/>
              <w:rPr>
                <w:sz w:val="24"/>
                <w:szCs w:val="24"/>
              </w:rPr>
            </w:pPr>
            <w:r w:rsidRPr="0EF2CCF2">
              <w:rPr>
                <w:sz w:val="24"/>
                <w:szCs w:val="24"/>
              </w:rPr>
              <w:t>Oficialus</w:t>
            </w:r>
            <w:r w:rsidR="00134CED" w:rsidRPr="0EF2CCF2">
              <w:rPr>
                <w:sz w:val="24"/>
                <w:szCs w:val="24"/>
              </w:rPr>
              <w:t xml:space="preserve"> </w:t>
            </w:r>
            <w:r w:rsidRPr="0EF2CCF2">
              <w:rPr>
                <w:sz w:val="24"/>
                <w:szCs w:val="24"/>
              </w:rPr>
              <w:t>gamintojo reikalavimas: Tiekėjas, siūlydamas konkretų įrenginio modelį, privalo pateikti oficialų gamintojo (ar jo įgalioto atstovo) raštą, kuriame aiškiai nurodoma, kad siūlomas modelis (-</w:t>
            </w:r>
            <w:proofErr w:type="spellStart"/>
            <w:r w:rsidRPr="0EF2CCF2">
              <w:rPr>
                <w:sz w:val="24"/>
                <w:szCs w:val="24"/>
              </w:rPr>
              <w:t>iai</w:t>
            </w:r>
            <w:proofErr w:type="spellEnd"/>
            <w:r w:rsidRPr="0EF2CCF2">
              <w:rPr>
                <w:sz w:val="24"/>
                <w:szCs w:val="24"/>
              </w:rPr>
              <w:t xml:space="preserve">) yra skirtas Lietuvos Respublikos rinkai. Šis reikalavimas taikomas siekiant užtikrinti tinkamą garantinio aptarnavimo vykdymą ir programinės įrangos atnaujinimų suderinamumą, taip pat, </w:t>
            </w:r>
            <w:r w:rsidR="576987A9" w:rsidRPr="0EF2CCF2">
              <w:rPr>
                <w:sz w:val="24"/>
                <w:szCs w:val="24"/>
              </w:rPr>
              <w:t>i</w:t>
            </w:r>
            <w:r w:rsidRPr="0EF2CCF2">
              <w:rPr>
                <w:sz w:val="24"/>
                <w:szCs w:val="24"/>
              </w:rPr>
              <w:t>švengti neatitikimų, atsirandančių įsigyjant įrenginius, skirtus kitų regionų rinkoms. Esant Perkančiojo subjekto prašymui, tiekėjas po prekių pristatymo įsipareigoja įrodyti, kad pristatyti įrenginiai yra skirti Lietuvos Respublikos rinkai. .</w:t>
            </w:r>
          </w:p>
          <w:p w14:paraId="7AD05906" w14:textId="19C37D57" w:rsidR="00A6620D" w:rsidRPr="00D84F17" w:rsidRDefault="00A6620D">
            <w:pPr>
              <w:pStyle w:val="TableParagraph"/>
              <w:ind w:right="132"/>
              <w:jc w:val="both"/>
              <w:rPr>
                <w:sz w:val="24"/>
                <w:szCs w:val="24"/>
              </w:rPr>
            </w:pPr>
            <w:r w:rsidRPr="0EF2CCF2">
              <w:rPr>
                <w:sz w:val="24"/>
                <w:szCs w:val="24"/>
              </w:rPr>
              <w:t xml:space="preserve">Įrenginių įregistravimas (angl. </w:t>
            </w:r>
            <w:r w:rsidR="68D3AD81" w:rsidRPr="5BEB2F7F">
              <w:rPr>
                <w:sz w:val="24"/>
                <w:szCs w:val="24"/>
              </w:rPr>
              <w:t>“</w:t>
            </w:r>
            <w:proofErr w:type="spellStart"/>
            <w:r w:rsidRPr="0EF2CCF2">
              <w:rPr>
                <w:sz w:val="24"/>
                <w:szCs w:val="24"/>
              </w:rPr>
              <w:t>enrollment</w:t>
            </w:r>
            <w:proofErr w:type="spellEnd"/>
            <w:r w:rsidR="28136F0E" w:rsidRPr="5BEB2F7F">
              <w:rPr>
                <w:sz w:val="24"/>
                <w:szCs w:val="24"/>
              </w:rPr>
              <w:t>”</w:t>
            </w:r>
            <w:r w:rsidRPr="5BEB2F7F">
              <w:rPr>
                <w:sz w:val="24"/>
                <w:szCs w:val="24"/>
              </w:rPr>
              <w:t>):</w:t>
            </w:r>
            <w:r w:rsidRPr="0EF2CCF2">
              <w:rPr>
                <w:sz w:val="24"/>
                <w:szCs w:val="24"/>
              </w:rPr>
              <w:t xml:space="preserve"> -Tiekėjai privalo siūlyti telekomunikacines priemones, kurių gamintojai teikia paslaugas, sudarančias galimybę nemokamai registruoti ir centralizuotai tvarkyti telekomunikacines priemones, susiejant jas su perkančiosios organizacijos paskyra. </w:t>
            </w:r>
          </w:p>
          <w:p w14:paraId="25F42654" w14:textId="39316BD7" w:rsidR="00A6620D" w:rsidRPr="00D84F17" w:rsidRDefault="00A6620D">
            <w:pPr>
              <w:pStyle w:val="TableParagraph"/>
              <w:ind w:right="132"/>
              <w:jc w:val="both"/>
              <w:rPr>
                <w:sz w:val="24"/>
                <w:szCs w:val="24"/>
              </w:rPr>
            </w:pPr>
            <w:r w:rsidRPr="0EF2CCF2">
              <w:rPr>
                <w:sz w:val="24"/>
                <w:szCs w:val="24"/>
              </w:rPr>
              <w:t>Visi perkami Android OS įrenginiai turi turėti galimybę, esant Perkančiojo subjekto poreikiui, būti automatiškai įtraukti į įrenginių registravimo (</w:t>
            </w:r>
            <w:proofErr w:type="spellStart"/>
            <w:r w:rsidRPr="0EF2CCF2">
              <w:rPr>
                <w:sz w:val="24"/>
                <w:szCs w:val="24"/>
              </w:rPr>
              <w:t>ang</w:t>
            </w:r>
            <w:proofErr w:type="spellEnd"/>
            <w:r w:rsidRPr="0EF2CCF2">
              <w:rPr>
                <w:sz w:val="24"/>
                <w:szCs w:val="24"/>
              </w:rPr>
              <w:t>.</w:t>
            </w:r>
            <w:r w:rsidR="1B3E2E73" w:rsidRPr="0EF2CCF2">
              <w:rPr>
                <w:sz w:val="24"/>
                <w:szCs w:val="24"/>
              </w:rPr>
              <w:t xml:space="preserve"> </w:t>
            </w:r>
            <w:r w:rsidR="2CD208F0" w:rsidRPr="5BEB2F7F">
              <w:rPr>
                <w:sz w:val="24"/>
                <w:szCs w:val="24"/>
              </w:rPr>
              <w:t>“</w:t>
            </w:r>
            <w:proofErr w:type="spellStart"/>
            <w:r w:rsidRPr="0EF2CCF2">
              <w:rPr>
                <w:sz w:val="24"/>
                <w:szCs w:val="24"/>
              </w:rPr>
              <w:t>Enrollment</w:t>
            </w:r>
            <w:proofErr w:type="spellEnd"/>
            <w:r w:rsidR="3AE0C377" w:rsidRPr="5BEB2F7F">
              <w:rPr>
                <w:sz w:val="24"/>
                <w:szCs w:val="24"/>
              </w:rPr>
              <w:t>”</w:t>
            </w:r>
            <w:r w:rsidRPr="5BEB2F7F">
              <w:rPr>
                <w:sz w:val="24"/>
                <w:szCs w:val="24"/>
              </w:rPr>
              <w:t>)</w:t>
            </w:r>
            <w:r w:rsidRPr="0EF2CCF2">
              <w:rPr>
                <w:sz w:val="24"/>
                <w:szCs w:val="24"/>
              </w:rPr>
              <w:t xml:space="preserve"> paskyrą. </w:t>
            </w:r>
          </w:p>
          <w:p w14:paraId="272DD23D" w14:textId="77777777" w:rsidR="00A6620D" w:rsidRPr="00A95E39" w:rsidRDefault="00A6620D" w:rsidP="00293734">
            <w:pPr>
              <w:pStyle w:val="TableParagraph"/>
              <w:rPr>
                <w:sz w:val="24"/>
                <w:szCs w:val="24"/>
              </w:rPr>
            </w:pPr>
          </w:p>
          <w:p w14:paraId="1E57CB67" w14:textId="77777777" w:rsidR="00300F75" w:rsidRPr="00A95E39" w:rsidRDefault="00300F75" w:rsidP="00293734">
            <w:pPr>
              <w:pStyle w:val="TableParagraph"/>
              <w:rPr>
                <w:sz w:val="24"/>
                <w:szCs w:val="24"/>
              </w:rPr>
            </w:pPr>
          </w:p>
          <w:p w14:paraId="5336A49D" w14:textId="2711B4E9" w:rsidR="00300F75" w:rsidRPr="00A95E39" w:rsidRDefault="00300F75" w:rsidP="00C33BB5">
            <w:pPr>
              <w:pStyle w:val="TableParagraph"/>
              <w:ind w:right="132"/>
              <w:jc w:val="both"/>
              <w:rPr>
                <w:sz w:val="24"/>
                <w:szCs w:val="24"/>
              </w:rPr>
            </w:pPr>
            <w:r w:rsidRPr="00A95E39">
              <w:rPr>
                <w:sz w:val="24"/>
                <w:szCs w:val="24"/>
              </w:rPr>
              <w:t>Automatinio mobiliųjų įrenginių pasijungimo prie valdymo sistemos funkcionalumo užtikrinimui, užsakovas turi turėti galimybę įkelti į sistemą telefonų ir jų identifikacinių numerių sąrašus.</w:t>
            </w:r>
          </w:p>
          <w:p w14:paraId="7255EA9B" w14:textId="77777777" w:rsidR="00300F75" w:rsidRPr="00A95E39" w:rsidRDefault="00300F75" w:rsidP="00C33BB5">
            <w:pPr>
              <w:pStyle w:val="TableParagraph"/>
              <w:ind w:right="132"/>
              <w:jc w:val="both"/>
              <w:rPr>
                <w:sz w:val="24"/>
                <w:szCs w:val="24"/>
              </w:rPr>
            </w:pPr>
          </w:p>
          <w:p w14:paraId="651638C3" w14:textId="77777777" w:rsidR="00300F75" w:rsidRPr="00A95E39" w:rsidRDefault="00300F75" w:rsidP="00C33BB5">
            <w:pPr>
              <w:pStyle w:val="TableParagraph"/>
              <w:ind w:right="132"/>
              <w:jc w:val="both"/>
              <w:rPr>
                <w:sz w:val="24"/>
                <w:szCs w:val="24"/>
              </w:rPr>
            </w:pPr>
            <w:r w:rsidRPr="00A95E39">
              <w:rPr>
                <w:sz w:val="24"/>
                <w:szCs w:val="24"/>
              </w:rPr>
              <w:t xml:space="preserve">Telefonas privalo turėti pilną Microsoft </w:t>
            </w:r>
            <w:proofErr w:type="spellStart"/>
            <w:r w:rsidRPr="00A95E39">
              <w:rPr>
                <w:sz w:val="24"/>
                <w:szCs w:val="24"/>
              </w:rPr>
              <w:t>Intune</w:t>
            </w:r>
            <w:proofErr w:type="spellEnd"/>
            <w:r w:rsidRPr="00A95E39">
              <w:rPr>
                <w:sz w:val="24"/>
                <w:szCs w:val="24"/>
              </w:rPr>
              <w:t xml:space="preserve"> MDM (</w:t>
            </w:r>
            <w:proofErr w:type="spellStart"/>
            <w:r w:rsidRPr="00A95E39">
              <w:rPr>
                <w:sz w:val="24"/>
                <w:szCs w:val="24"/>
              </w:rPr>
              <w:t>Mobile</w:t>
            </w:r>
            <w:proofErr w:type="spellEnd"/>
            <w:r w:rsidRPr="00A95E39">
              <w:rPr>
                <w:sz w:val="24"/>
                <w:szCs w:val="24"/>
              </w:rPr>
              <w:t xml:space="preserve"> </w:t>
            </w:r>
            <w:proofErr w:type="spellStart"/>
            <w:r w:rsidRPr="00A95E39">
              <w:rPr>
                <w:sz w:val="24"/>
                <w:szCs w:val="24"/>
              </w:rPr>
              <w:t>Device</w:t>
            </w:r>
            <w:proofErr w:type="spellEnd"/>
            <w:r w:rsidRPr="00A95E39">
              <w:rPr>
                <w:sz w:val="24"/>
                <w:szCs w:val="24"/>
              </w:rPr>
              <w:t xml:space="preserve"> </w:t>
            </w:r>
            <w:proofErr w:type="spellStart"/>
            <w:r w:rsidRPr="00A95E39">
              <w:rPr>
                <w:sz w:val="24"/>
                <w:szCs w:val="24"/>
              </w:rPr>
              <w:t>Management</w:t>
            </w:r>
            <w:proofErr w:type="spellEnd"/>
            <w:r w:rsidRPr="00A95E39">
              <w:rPr>
                <w:sz w:val="24"/>
                <w:szCs w:val="24"/>
              </w:rPr>
              <w:t xml:space="preserve">) palaikymą. Įrenginys turi būti suderinamas su Microsoft </w:t>
            </w:r>
            <w:proofErr w:type="spellStart"/>
            <w:r w:rsidRPr="00A95E39">
              <w:rPr>
                <w:sz w:val="24"/>
                <w:szCs w:val="24"/>
              </w:rPr>
              <w:t>Intune</w:t>
            </w:r>
            <w:proofErr w:type="spellEnd"/>
            <w:r w:rsidRPr="00A95E39">
              <w:rPr>
                <w:sz w:val="24"/>
                <w:szCs w:val="24"/>
              </w:rPr>
              <w:t xml:space="preserve"> valdymo sistema taip, kad būtų galima:</w:t>
            </w:r>
          </w:p>
          <w:p w14:paraId="208C85CE" w14:textId="77777777" w:rsidR="00300F75" w:rsidRPr="00A95E39" w:rsidRDefault="00300F75" w:rsidP="00C33BB5">
            <w:pPr>
              <w:pStyle w:val="TableParagraph"/>
              <w:ind w:right="132"/>
              <w:jc w:val="both"/>
              <w:rPr>
                <w:sz w:val="24"/>
                <w:szCs w:val="24"/>
              </w:rPr>
            </w:pPr>
          </w:p>
          <w:p w14:paraId="49F5F811" w14:textId="77777777" w:rsidR="00300F75" w:rsidRPr="00A95E39" w:rsidRDefault="00300F75" w:rsidP="00C33BB5">
            <w:pPr>
              <w:pStyle w:val="TableParagraph"/>
              <w:ind w:right="132"/>
              <w:jc w:val="both"/>
              <w:rPr>
                <w:sz w:val="24"/>
                <w:szCs w:val="24"/>
              </w:rPr>
            </w:pPr>
            <w:r w:rsidRPr="00A95E39">
              <w:rPr>
                <w:sz w:val="24"/>
                <w:szCs w:val="24"/>
              </w:rPr>
              <w:t xml:space="preserve">Pilnai registruoti įrenginį į </w:t>
            </w:r>
            <w:proofErr w:type="spellStart"/>
            <w:r w:rsidRPr="00A95E39">
              <w:rPr>
                <w:sz w:val="24"/>
                <w:szCs w:val="24"/>
              </w:rPr>
              <w:t>Intune</w:t>
            </w:r>
            <w:proofErr w:type="spellEnd"/>
            <w:r w:rsidRPr="00A95E39">
              <w:rPr>
                <w:sz w:val="24"/>
                <w:szCs w:val="24"/>
              </w:rPr>
              <w:t xml:space="preserve"> naudojant Android </w:t>
            </w:r>
            <w:proofErr w:type="spellStart"/>
            <w:r w:rsidRPr="00A95E39">
              <w:rPr>
                <w:sz w:val="24"/>
                <w:szCs w:val="24"/>
              </w:rPr>
              <w:t>Enterprise</w:t>
            </w:r>
            <w:proofErr w:type="spellEnd"/>
            <w:r w:rsidRPr="00A95E39">
              <w:rPr>
                <w:sz w:val="24"/>
                <w:szCs w:val="24"/>
              </w:rPr>
              <w:t xml:space="preserve"> (</w:t>
            </w:r>
            <w:proofErr w:type="spellStart"/>
            <w:r w:rsidRPr="00A95E39">
              <w:rPr>
                <w:sz w:val="24"/>
                <w:szCs w:val="24"/>
              </w:rPr>
              <w:t>Fully</w:t>
            </w:r>
            <w:proofErr w:type="spellEnd"/>
            <w:r w:rsidRPr="00A95E39">
              <w:rPr>
                <w:sz w:val="24"/>
                <w:szCs w:val="24"/>
              </w:rPr>
              <w:t xml:space="preserve"> </w:t>
            </w:r>
            <w:proofErr w:type="spellStart"/>
            <w:r w:rsidRPr="00A95E39">
              <w:rPr>
                <w:sz w:val="24"/>
                <w:szCs w:val="24"/>
              </w:rPr>
              <w:t>Managed</w:t>
            </w:r>
            <w:proofErr w:type="spellEnd"/>
            <w:r w:rsidRPr="00A95E39">
              <w:rPr>
                <w:sz w:val="24"/>
                <w:szCs w:val="24"/>
              </w:rPr>
              <w:t>) arba iOS/</w:t>
            </w:r>
            <w:proofErr w:type="spellStart"/>
            <w:r w:rsidRPr="00A95E39">
              <w:rPr>
                <w:sz w:val="24"/>
                <w:szCs w:val="24"/>
              </w:rPr>
              <w:t>iPadOS</w:t>
            </w:r>
            <w:proofErr w:type="spellEnd"/>
            <w:r w:rsidRPr="00A95E39">
              <w:rPr>
                <w:sz w:val="24"/>
                <w:szCs w:val="24"/>
              </w:rPr>
              <w:t xml:space="preserve"> </w:t>
            </w:r>
            <w:proofErr w:type="spellStart"/>
            <w:r w:rsidRPr="00A95E39">
              <w:rPr>
                <w:sz w:val="24"/>
                <w:szCs w:val="24"/>
              </w:rPr>
              <w:t>Device</w:t>
            </w:r>
            <w:proofErr w:type="spellEnd"/>
            <w:r w:rsidRPr="00A95E39">
              <w:rPr>
                <w:sz w:val="24"/>
                <w:szCs w:val="24"/>
              </w:rPr>
              <w:t xml:space="preserve"> </w:t>
            </w:r>
            <w:proofErr w:type="spellStart"/>
            <w:r w:rsidRPr="00A95E39">
              <w:rPr>
                <w:sz w:val="24"/>
                <w:szCs w:val="24"/>
              </w:rPr>
              <w:t>Enrollment</w:t>
            </w:r>
            <w:proofErr w:type="spellEnd"/>
            <w:r w:rsidRPr="00A95E39">
              <w:rPr>
                <w:sz w:val="24"/>
                <w:szCs w:val="24"/>
              </w:rPr>
              <w:t xml:space="preserve"> scenarijus;</w:t>
            </w:r>
          </w:p>
          <w:p w14:paraId="7C3A81E8" w14:textId="77777777" w:rsidR="00300F75" w:rsidRPr="00A95E39" w:rsidRDefault="00300F75" w:rsidP="00C33BB5">
            <w:pPr>
              <w:pStyle w:val="TableParagraph"/>
              <w:ind w:right="132"/>
              <w:jc w:val="both"/>
              <w:rPr>
                <w:sz w:val="24"/>
                <w:szCs w:val="24"/>
              </w:rPr>
            </w:pPr>
            <w:r w:rsidRPr="00A95E39">
              <w:rPr>
                <w:sz w:val="24"/>
                <w:szCs w:val="24"/>
              </w:rPr>
              <w:lastRenderedPageBreak/>
              <w:t>Užtikrinti pilną įrenginio valdymą (</w:t>
            </w:r>
            <w:proofErr w:type="spellStart"/>
            <w:r w:rsidRPr="00A95E39">
              <w:rPr>
                <w:sz w:val="24"/>
                <w:szCs w:val="24"/>
              </w:rPr>
              <w:t>Full</w:t>
            </w:r>
            <w:proofErr w:type="spellEnd"/>
            <w:r w:rsidRPr="00A95E39">
              <w:rPr>
                <w:sz w:val="24"/>
                <w:szCs w:val="24"/>
              </w:rPr>
              <w:t xml:space="preserve"> </w:t>
            </w:r>
            <w:proofErr w:type="spellStart"/>
            <w:r w:rsidRPr="00A95E39">
              <w:rPr>
                <w:sz w:val="24"/>
                <w:szCs w:val="24"/>
              </w:rPr>
              <w:t>Device</w:t>
            </w:r>
            <w:proofErr w:type="spellEnd"/>
            <w:r w:rsidRPr="00A95E39">
              <w:rPr>
                <w:sz w:val="24"/>
                <w:szCs w:val="24"/>
              </w:rPr>
              <w:t xml:space="preserve"> </w:t>
            </w:r>
            <w:proofErr w:type="spellStart"/>
            <w:r w:rsidRPr="00A95E39">
              <w:rPr>
                <w:sz w:val="24"/>
                <w:szCs w:val="24"/>
              </w:rPr>
              <w:t>Management</w:t>
            </w:r>
            <w:proofErr w:type="spellEnd"/>
            <w:r w:rsidRPr="00A95E39">
              <w:rPr>
                <w:sz w:val="24"/>
                <w:szCs w:val="24"/>
              </w:rPr>
              <w:t>), įskaitant galimybę:</w:t>
            </w:r>
          </w:p>
          <w:p w14:paraId="6B96AA66" w14:textId="78E42B39" w:rsidR="00300F75" w:rsidRPr="00A95E39" w:rsidRDefault="00300F75" w:rsidP="00C33BB5">
            <w:pPr>
              <w:pStyle w:val="TableParagraph"/>
              <w:ind w:right="132"/>
              <w:jc w:val="both"/>
              <w:rPr>
                <w:sz w:val="24"/>
                <w:szCs w:val="24"/>
              </w:rPr>
            </w:pPr>
            <w:r w:rsidRPr="00A95E39">
              <w:rPr>
                <w:sz w:val="24"/>
                <w:szCs w:val="24"/>
              </w:rPr>
              <w:t>blokuoti arba ištrinti</w:t>
            </w:r>
            <w:r w:rsidR="00560DEA">
              <w:rPr>
                <w:sz w:val="24"/>
                <w:szCs w:val="24"/>
              </w:rPr>
              <w:t xml:space="preserve"> duomenis </w:t>
            </w:r>
            <w:r w:rsidR="00560DEA" w:rsidRPr="5BEB2F7F">
              <w:rPr>
                <w:sz w:val="24"/>
                <w:szCs w:val="24"/>
              </w:rPr>
              <w:t>iš</w:t>
            </w:r>
            <w:r w:rsidR="7470AD09" w:rsidRPr="5BEB2F7F">
              <w:rPr>
                <w:sz w:val="24"/>
                <w:szCs w:val="24"/>
              </w:rPr>
              <w:t xml:space="preserve"> </w:t>
            </w:r>
            <w:r w:rsidR="00560DEA" w:rsidRPr="5BEB2F7F">
              <w:rPr>
                <w:sz w:val="24"/>
                <w:szCs w:val="24"/>
              </w:rPr>
              <w:t>įrenginio</w:t>
            </w:r>
            <w:r w:rsidR="00560DEA" w:rsidRPr="00A95E39">
              <w:rPr>
                <w:sz w:val="24"/>
                <w:szCs w:val="24"/>
              </w:rPr>
              <w:t xml:space="preserve"> </w:t>
            </w:r>
            <w:r w:rsidRPr="00A95E39">
              <w:rPr>
                <w:sz w:val="24"/>
                <w:szCs w:val="24"/>
              </w:rPr>
              <w:t>nuotoliniu būdu;</w:t>
            </w:r>
          </w:p>
          <w:p w14:paraId="0E13F47B" w14:textId="77777777" w:rsidR="00300F75" w:rsidRPr="00A95E39" w:rsidRDefault="00300F75" w:rsidP="00C33BB5">
            <w:pPr>
              <w:pStyle w:val="TableParagraph"/>
              <w:ind w:right="132"/>
              <w:jc w:val="both"/>
              <w:rPr>
                <w:sz w:val="24"/>
                <w:szCs w:val="24"/>
              </w:rPr>
            </w:pPr>
            <w:r w:rsidRPr="00A95E39">
              <w:rPr>
                <w:sz w:val="24"/>
                <w:szCs w:val="24"/>
              </w:rPr>
              <w:t>taikyti saugumo politiką visam įrenginiui (ne tik darbo profiliui);</w:t>
            </w:r>
          </w:p>
          <w:p w14:paraId="2E96DC0A" w14:textId="77777777" w:rsidR="00300F75" w:rsidRPr="00A95E39" w:rsidRDefault="00300F75" w:rsidP="00C33BB5">
            <w:pPr>
              <w:pStyle w:val="TableParagraph"/>
              <w:ind w:right="132"/>
              <w:jc w:val="both"/>
              <w:rPr>
                <w:sz w:val="24"/>
                <w:szCs w:val="24"/>
              </w:rPr>
            </w:pPr>
            <w:r w:rsidRPr="00A95E39">
              <w:rPr>
                <w:sz w:val="24"/>
                <w:szCs w:val="24"/>
              </w:rPr>
              <w:t>neleisti naudotojui įrašyti programėlių be administratoriaus leidimo;</w:t>
            </w:r>
          </w:p>
          <w:p w14:paraId="6C843ECD" w14:textId="77777777" w:rsidR="00300F75" w:rsidRPr="00A95E39" w:rsidRDefault="00300F75" w:rsidP="00C33BB5">
            <w:pPr>
              <w:pStyle w:val="TableParagraph"/>
              <w:ind w:right="132"/>
              <w:jc w:val="both"/>
              <w:rPr>
                <w:sz w:val="24"/>
                <w:szCs w:val="24"/>
              </w:rPr>
            </w:pPr>
            <w:r w:rsidRPr="00A95E39">
              <w:rPr>
                <w:sz w:val="24"/>
                <w:szCs w:val="24"/>
              </w:rPr>
              <w:t xml:space="preserve">taikyti konfigūracijas, sertifikatus, </w:t>
            </w:r>
            <w:proofErr w:type="spellStart"/>
            <w:r w:rsidRPr="00A95E39">
              <w:rPr>
                <w:sz w:val="24"/>
                <w:szCs w:val="24"/>
              </w:rPr>
              <w:t>Wi</w:t>
            </w:r>
            <w:proofErr w:type="spellEnd"/>
            <w:r w:rsidRPr="00A95E39">
              <w:rPr>
                <w:sz w:val="24"/>
                <w:szCs w:val="24"/>
              </w:rPr>
              <w:t>-Fi, VPN, el. pašto nustatymus ir kt.;</w:t>
            </w:r>
          </w:p>
          <w:p w14:paraId="286A3024" w14:textId="77777777" w:rsidR="00300F75" w:rsidRPr="00A95E39" w:rsidRDefault="00300F75" w:rsidP="00C33BB5">
            <w:pPr>
              <w:pStyle w:val="TableParagraph"/>
              <w:ind w:right="132"/>
              <w:jc w:val="both"/>
              <w:rPr>
                <w:sz w:val="24"/>
                <w:szCs w:val="24"/>
              </w:rPr>
            </w:pPr>
          </w:p>
          <w:p w14:paraId="0CC59DB0" w14:textId="77777777" w:rsidR="00300F75" w:rsidRPr="00A95E39" w:rsidRDefault="00300F75" w:rsidP="00C33BB5">
            <w:pPr>
              <w:pStyle w:val="TableParagraph"/>
              <w:ind w:right="132"/>
              <w:jc w:val="both"/>
              <w:rPr>
                <w:sz w:val="24"/>
                <w:szCs w:val="24"/>
              </w:rPr>
            </w:pPr>
            <w:r w:rsidRPr="00A95E39">
              <w:rPr>
                <w:sz w:val="24"/>
                <w:szCs w:val="24"/>
              </w:rPr>
              <w:t>Įrenginys neturi būti ribojamas tik darbo profilio (</w:t>
            </w:r>
            <w:proofErr w:type="spellStart"/>
            <w:r w:rsidRPr="00A95E39">
              <w:rPr>
                <w:sz w:val="24"/>
                <w:szCs w:val="24"/>
              </w:rPr>
              <w:t>Work</w:t>
            </w:r>
            <w:proofErr w:type="spellEnd"/>
            <w:r w:rsidRPr="00A95E39">
              <w:rPr>
                <w:sz w:val="24"/>
                <w:szCs w:val="24"/>
              </w:rPr>
              <w:t xml:space="preserve"> </w:t>
            </w:r>
            <w:proofErr w:type="spellStart"/>
            <w:r w:rsidRPr="00A95E39">
              <w:rPr>
                <w:sz w:val="24"/>
                <w:szCs w:val="24"/>
              </w:rPr>
              <w:t>Profile</w:t>
            </w:r>
            <w:proofErr w:type="spellEnd"/>
            <w:r w:rsidRPr="00A95E39">
              <w:rPr>
                <w:sz w:val="24"/>
                <w:szCs w:val="24"/>
              </w:rPr>
              <w:t xml:space="preserve">) režimu arba turėti ribotą </w:t>
            </w:r>
            <w:proofErr w:type="spellStart"/>
            <w:r w:rsidRPr="00A95E39">
              <w:rPr>
                <w:sz w:val="24"/>
                <w:szCs w:val="24"/>
              </w:rPr>
              <w:t>Intune</w:t>
            </w:r>
            <w:proofErr w:type="spellEnd"/>
            <w:r w:rsidRPr="00A95E39">
              <w:rPr>
                <w:sz w:val="24"/>
                <w:szCs w:val="24"/>
              </w:rPr>
              <w:t xml:space="preserve"> palaikymą.</w:t>
            </w:r>
          </w:p>
        </w:tc>
      </w:tr>
      <w:tr w:rsidR="00300F75" w:rsidRPr="00DC1691" w14:paraId="5FAD5C15" w14:textId="77777777" w:rsidTr="0EF2CCF2">
        <w:trPr>
          <w:gridAfter w:val="1"/>
          <w:wAfter w:w="13" w:type="pct"/>
          <w:trHeight w:val="117"/>
        </w:trPr>
        <w:tc>
          <w:tcPr>
            <w:tcW w:w="267" w:type="pct"/>
          </w:tcPr>
          <w:p w14:paraId="54403F88" w14:textId="318EE516" w:rsidR="00300F75" w:rsidRPr="00400272" w:rsidRDefault="00B12591" w:rsidP="00293734">
            <w:pPr>
              <w:pStyle w:val="TableParagraph"/>
              <w:ind w:left="0"/>
              <w:jc w:val="center"/>
              <w:rPr>
                <w:sz w:val="24"/>
                <w:szCs w:val="24"/>
              </w:rPr>
            </w:pPr>
            <w:r>
              <w:rPr>
                <w:spacing w:val="-5"/>
                <w:sz w:val="24"/>
                <w:szCs w:val="24"/>
              </w:rPr>
              <w:lastRenderedPageBreak/>
              <w:t>4</w:t>
            </w:r>
            <w:r w:rsidR="00300F75" w:rsidRPr="00400272">
              <w:rPr>
                <w:spacing w:val="-5"/>
                <w:sz w:val="24"/>
                <w:szCs w:val="24"/>
              </w:rPr>
              <w:t>.</w:t>
            </w:r>
          </w:p>
        </w:tc>
        <w:tc>
          <w:tcPr>
            <w:tcW w:w="934" w:type="pct"/>
          </w:tcPr>
          <w:p w14:paraId="3FD22F8E" w14:textId="77777777" w:rsidR="00300F75" w:rsidRPr="00400272" w:rsidRDefault="00300F75" w:rsidP="00293734">
            <w:pPr>
              <w:pStyle w:val="TableParagraph"/>
              <w:rPr>
                <w:sz w:val="24"/>
                <w:szCs w:val="24"/>
              </w:rPr>
            </w:pPr>
            <w:r w:rsidRPr="00400272">
              <w:rPr>
                <w:sz w:val="24"/>
                <w:szCs w:val="24"/>
              </w:rPr>
              <w:t>Bendri</w:t>
            </w:r>
            <w:r w:rsidRPr="00400272">
              <w:rPr>
                <w:spacing w:val="10"/>
                <w:sz w:val="24"/>
                <w:szCs w:val="24"/>
              </w:rPr>
              <w:t xml:space="preserve"> </w:t>
            </w:r>
            <w:r w:rsidRPr="00400272">
              <w:rPr>
                <w:spacing w:val="-2"/>
                <w:sz w:val="24"/>
                <w:szCs w:val="24"/>
              </w:rPr>
              <w:t>reikalavimai</w:t>
            </w:r>
          </w:p>
        </w:tc>
        <w:tc>
          <w:tcPr>
            <w:tcW w:w="3787" w:type="pct"/>
          </w:tcPr>
          <w:p w14:paraId="7D772AAE" w14:textId="34ABE363" w:rsidR="00300F75" w:rsidRPr="00400272" w:rsidRDefault="00300F75" w:rsidP="00293734">
            <w:pPr>
              <w:pStyle w:val="TableParagraph"/>
              <w:ind w:left="106"/>
              <w:rPr>
                <w:sz w:val="24"/>
                <w:szCs w:val="24"/>
              </w:rPr>
            </w:pPr>
            <w:r w:rsidRPr="00400272">
              <w:rPr>
                <w:sz w:val="24"/>
                <w:szCs w:val="24"/>
              </w:rPr>
              <w:t>Siūlomų</w:t>
            </w:r>
            <w:r w:rsidRPr="00400272">
              <w:rPr>
                <w:spacing w:val="8"/>
                <w:sz w:val="24"/>
                <w:szCs w:val="24"/>
              </w:rPr>
              <w:t xml:space="preserve"> MT</w:t>
            </w:r>
            <w:r w:rsidRPr="00400272">
              <w:rPr>
                <w:spacing w:val="9"/>
                <w:sz w:val="24"/>
                <w:szCs w:val="24"/>
              </w:rPr>
              <w:t xml:space="preserve"> </w:t>
            </w:r>
            <w:r w:rsidRPr="00400272">
              <w:rPr>
                <w:sz w:val="24"/>
                <w:szCs w:val="24"/>
              </w:rPr>
              <w:t>išorinė</w:t>
            </w:r>
            <w:r w:rsidRPr="00400272">
              <w:rPr>
                <w:spacing w:val="11"/>
                <w:sz w:val="24"/>
                <w:szCs w:val="24"/>
              </w:rPr>
              <w:t xml:space="preserve"> </w:t>
            </w:r>
            <w:r w:rsidRPr="00400272">
              <w:rPr>
                <w:sz w:val="24"/>
                <w:szCs w:val="24"/>
              </w:rPr>
              <w:t>įranga</w:t>
            </w:r>
            <w:r w:rsidRPr="00400272">
              <w:rPr>
                <w:spacing w:val="6"/>
                <w:sz w:val="24"/>
                <w:szCs w:val="24"/>
              </w:rPr>
              <w:t xml:space="preserve"> </w:t>
            </w:r>
            <w:r w:rsidRPr="00400272">
              <w:rPr>
                <w:sz w:val="24"/>
                <w:szCs w:val="24"/>
              </w:rPr>
              <w:t>turi</w:t>
            </w:r>
            <w:r w:rsidRPr="00400272">
              <w:rPr>
                <w:spacing w:val="13"/>
                <w:sz w:val="24"/>
                <w:szCs w:val="24"/>
              </w:rPr>
              <w:t xml:space="preserve"> </w:t>
            </w:r>
            <w:r w:rsidRPr="00400272">
              <w:rPr>
                <w:sz w:val="24"/>
                <w:szCs w:val="24"/>
              </w:rPr>
              <w:t>būti</w:t>
            </w:r>
            <w:r w:rsidRPr="00400272">
              <w:rPr>
                <w:spacing w:val="11"/>
                <w:sz w:val="24"/>
                <w:szCs w:val="24"/>
              </w:rPr>
              <w:t xml:space="preserve"> </w:t>
            </w:r>
            <w:r w:rsidRPr="00400272">
              <w:rPr>
                <w:spacing w:val="-2"/>
                <w:sz w:val="24"/>
                <w:szCs w:val="24"/>
              </w:rPr>
              <w:t>nauj</w:t>
            </w:r>
            <w:r w:rsidR="000612CC" w:rsidRPr="00400272">
              <w:rPr>
                <w:spacing w:val="-2"/>
                <w:sz w:val="24"/>
                <w:szCs w:val="24"/>
              </w:rPr>
              <w:t>a</w:t>
            </w:r>
            <w:r w:rsidR="00D80497">
              <w:rPr>
                <w:spacing w:val="-2"/>
                <w:sz w:val="24"/>
                <w:szCs w:val="24"/>
              </w:rPr>
              <w:t xml:space="preserve"> (taip, kaip nurodyta </w:t>
            </w:r>
            <w:r w:rsidR="00D80497" w:rsidRPr="000310B4">
              <w:rPr>
                <w:spacing w:val="-2"/>
                <w:sz w:val="24"/>
                <w:szCs w:val="24"/>
              </w:rPr>
              <w:t>6.5</w:t>
            </w:r>
            <w:r w:rsidR="00400272" w:rsidRPr="000310B4">
              <w:rPr>
                <w:spacing w:val="-2"/>
                <w:sz w:val="24"/>
                <w:szCs w:val="24"/>
              </w:rPr>
              <w:t xml:space="preserve"> p.)</w:t>
            </w:r>
            <w:r w:rsidRPr="00400272">
              <w:rPr>
                <w:spacing w:val="-2"/>
                <w:sz w:val="24"/>
                <w:szCs w:val="24"/>
              </w:rPr>
              <w:t xml:space="preserve">, </w:t>
            </w:r>
            <w:r w:rsidRPr="00400272">
              <w:rPr>
                <w:sz w:val="24"/>
                <w:szCs w:val="24"/>
              </w:rPr>
              <w:t>negalima siūlyti naudotos arba naudotos ir atnaujintos (</w:t>
            </w:r>
            <w:r w:rsidRPr="00400272">
              <w:rPr>
                <w:i/>
                <w:sz w:val="24"/>
                <w:szCs w:val="24"/>
              </w:rPr>
              <w:t>angl. „</w:t>
            </w:r>
            <w:proofErr w:type="spellStart"/>
            <w:r w:rsidRPr="00400272">
              <w:rPr>
                <w:i/>
                <w:sz w:val="24"/>
                <w:szCs w:val="24"/>
              </w:rPr>
              <w:t>Remarketing</w:t>
            </w:r>
            <w:proofErr w:type="spellEnd"/>
            <w:r w:rsidRPr="00400272">
              <w:rPr>
                <w:i/>
                <w:sz w:val="24"/>
                <w:szCs w:val="24"/>
              </w:rPr>
              <w:t>“</w:t>
            </w:r>
            <w:r w:rsidRPr="00400272">
              <w:rPr>
                <w:sz w:val="24"/>
                <w:szCs w:val="24"/>
              </w:rPr>
              <w:t>) įrangos.</w:t>
            </w:r>
            <w:r w:rsidRPr="00400272">
              <w:rPr>
                <w:spacing w:val="7"/>
                <w:sz w:val="24"/>
                <w:szCs w:val="24"/>
              </w:rPr>
              <w:t xml:space="preserve"> </w:t>
            </w:r>
            <w:r w:rsidRPr="00400272">
              <w:rPr>
                <w:sz w:val="24"/>
                <w:szCs w:val="24"/>
              </w:rPr>
              <w:t>Visi</w:t>
            </w:r>
            <w:r w:rsidRPr="00400272">
              <w:rPr>
                <w:spacing w:val="6"/>
                <w:sz w:val="24"/>
                <w:szCs w:val="24"/>
              </w:rPr>
              <w:t xml:space="preserve"> </w:t>
            </w:r>
            <w:r w:rsidRPr="00400272">
              <w:rPr>
                <w:sz w:val="24"/>
                <w:szCs w:val="24"/>
              </w:rPr>
              <w:t>siūlomi</w:t>
            </w:r>
            <w:r w:rsidRPr="00400272">
              <w:rPr>
                <w:spacing w:val="7"/>
                <w:sz w:val="24"/>
                <w:szCs w:val="24"/>
              </w:rPr>
              <w:t xml:space="preserve"> MT įrangos komponentai turi būti tarpusavyje suderinti</w:t>
            </w:r>
            <w:r w:rsidRPr="00400272">
              <w:rPr>
                <w:spacing w:val="-2"/>
                <w:sz w:val="24"/>
                <w:szCs w:val="24"/>
              </w:rPr>
              <w:t>.</w:t>
            </w:r>
          </w:p>
        </w:tc>
      </w:tr>
      <w:tr w:rsidR="00300F75" w:rsidRPr="00DC1691" w14:paraId="5A44D02B" w14:textId="77777777" w:rsidTr="0EF2CCF2">
        <w:trPr>
          <w:gridAfter w:val="1"/>
          <w:wAfter w:w="13" w:type="pct"/>
          <w:trHeight w:val="196"/>
        </w:trPr>
        <w:tc>
          <w:tcPr>
            <w:tcW w:w="267" w:type="pct"/>
          </w:tcPr>
          <w:p w14:paraId="18B269AC" w14:textId="325EB2A3" w:rsidR="00300F75" w:rsidRPr="00400272" w:rsidRDefault="00B12591" w:rsidP="00293734">
            <w:pPr>
              <w:pStyle w:val="TableParagraph"/>
              <w:ind w:left="0"/>
              <w:jc w:val="center"/>
              <w:rPr>
                <w:sz w:val="24"/>
                <w:szCs w:val="24"/>
              </w:rPr>
            </w:pPr>
            <w:r>
              <w:rPr>
                <w:spacing w:val="-5"/>
                <w:sz w:val="24"/>
                <w:szCs w:val="24"/>
              </w:rPr>
              <w:t>5</w:t>
            </w:r>
            <w:r w:rsidR="00300F75" w:rsidRPr="00400272">
              <w:rPr>
                <w:spacing w:val="-5"/>
                <w:sz w:val="24"/>
                <w:szCs w:val="24"/>
              </w:rPr>
              <w:t>.</w:t>
            </w:r>
          </w:p>
        </w:tc>
        <w:tc>
          <w:tcPr>
            <w:tcW w:w="934" w:type="pct"/>
          </w:tcPr>
          <w:p w14:paraId="0F8CAF5F" w14:textId="756684C9" w:rsidR="00300F75" w:rsidRPr="00400272" w:rsidRDefault="00300F75" w:rsidP="00293734">
            <w:pPr>
              <w:pStyle w:val="TableParagraph"/>
              <w:rPr>
                <w:sz w:val="24"/>
                <w:szCs w:val="24"/>
              </w:rPr>
            </w:pPr>
            <w:r w:rsidRPr="00400272">
              <w:rPr>
                <w:spacing w:val="-2"/>
                <w:sz w:val="24"/>
                <w:szCs w:val="24"/>
              </w:rPr>
              <w:t>Garant</w:t>
            </w:r>
            <w:r w:rsidR="00927823">
              <w:rPr>
                <w:spacing w:val="-2"/>
                <w:sz w:val="24"/>
                <w:szCs w:val="24"/>
              </w:rPr>
              <w:t>i</w:t>
            </w:r>
            <w:r w:rsidRPr="00400272">
              <w:rPr>
                <w:spacing w:val="-2"/>
                <w:sz w:val="24"/>
                <w:szCs w:val="24"/>
              </w:rPr>
              <w:t>ja</w:t>
            </w:r>
          </w:p>
        </w:tc>
        <w:tc>
          <w:tcPr>
            <w:tcW w:w="3787" w:type="pct"/>
          </w:tcPr>
          <w:p w14:paraId="233098B8" w14:textId="3AC6AD0A" w:rsidR="00300F75" w:rsidRPr="00927823" w:rsidRDefault="00A95E39" w:rsidP="00C20BCC">
            <w:pPr>
              <w:pStyle w:val="TableParagraph"/>
              <w:ind w:right="122" w:hanging="98"/>
              <w:jc w:val="both"/>
              <w:rPr>
                <w:sz w:val="24"/>
                <w:szCs w:val="24"/>
              </w:rPr>
            </w:pPr>
            <w:r>
              <w:rPr>
                <w:sz w:val="24"/>
                <w:szCs w:val="24"/>
              </w:rPr>
              <w:t xml:space="preserve"> </w:t>
            </w:r>
            <w:r w:rsidR="00300F75" w:rsidRPr="00400272">
              <w:rPr>
                <w:sz w:val="24"/>
                <w:szCs w:val="24"/>
              </w:rPr>
              <w:t>Visos MT dalys turi būti naujos</w:t>
            </w:r>
            <w:r w:rsidR="00400272">
              <w:rPr>
                <w:sz w:val="24"/>
                <w:szCs w:val="24"/>
              </w:rPr>
              <w:t xml:space="preserve"> </w:t>
            </w:r>
            <w:r w:rsidR="00E6190B">
              <w:rPr>
                <w:sz w:val="24"/>
                <w:szCs w:val="24"/>
              </w:rPr>
              <w:t>(</w:t>
            </w:r>
            <w:r w:rsidR="00400272">
              <w:rPr>
                <w:sz w:val="24"/>
                <w:szCs w:val="24"/>
              </w:rPr>
              <w:t>taip, kaip nurodyta 6.5. p.)</w:t>
            </w:r>
            <w:r w:rsidR="00300F75" w:rsidRPr="00927823">
              <w:rPr>
                <w:sz w:val="24"/>
                <w:szCs w:val="24"/>
              </w:rPr>
              <w:t xml:space="preserve">, negali būti naudotos ar </w:t>
            </w:r>
            <w:proofErr w:type="spellStart"/>
            <w:r w:rsidR="00300F75" w:rsidRPr="00927823">
              <w:rPr>
                <w:sz w:val="24"/>
                <w:szCs w:val="24"/>
              </w:rPr>
              <w:t>gamykliškai</w:t>
            </w:r>
            <w:proofErr w:type="spellEnd"/>
            <w:r w:rsidR="00300F75" w:rsidRPr="00927823">
              <w:rPr>
                <w:sz w:val="24"/>
                <w:szCs w:val="24"/>
              </w:rPr>
              <w:t xml:space="preserve"> atnaujintos (angl. „</w:t>
            </w:r>
            <w:proofErr w:type="spellStart"/>
            <w:r w:rsidR="00300F75" w:rsidRPr="00927823">
              <w:rPr>
                <w:i/>
                <w:sz w:val="24"/>
                <w:szCs w:val="24"/>
              </w:rPr>
              <w:t>Renew</w:t>
            </w:r>
            <w:proofErr w:type="spellEnd"/>
            <w:r w:rsidR="00300F75" w:rsidRPr="00927823">
              <w:rPr>
                <w:i/>
                <w:sz w:val="24"/>
                <w:szCs w:val="24"/>
              </w:rPr>
              <w:t>“</w:t>
            </w:r>
            <w:r w:rsidR="00300F75" w:rsidRPr="00927823">
              <w:rPr>
                <w:sz w:val="24"/>
                <w:szCs w:val="24"/>
              </w:rPr>
              <w:t>).</w:t>
            </w:r>
          </w:p>
          <w:p w14:paraId="1A5F9015" w14:textId="412F8E79" w:rsidR="00300F75" w:rsidRPr="00927823" w:rsidRDefault="00300F75" w:rsidP="00C20BCC">
            <w:pPr>
              <w:pStyle w:val="TableParagraph"/>
              <w:ind w:right="122" w:hanging="98"/>
              <w:jc w:val="both"/>
              <w:rPr>
                <w:sz w:val="24"/>
                <w:szCs w:val="24"/>
              </w:rPr>
            </w:pPr>
            <w:r w:rsidRPr="00927823">
              <w:rPr>
                <w:sz w:val="24"/>
                <w:szCs w:val="24"/>
              </w:rPr>
              <w:t xml:space="preserve"> </w:t>
            </w:r>
            <w:r>
              <w:rPr>
                <w:sz w:val="24"/>
                <w:szCs w:val="24"/>
              </w:rPr>
              <w:t xml:space="preserve"> </w:t>
            </w:r>
            <w:r w:rsidRPr="00927823">
              <w:rPr>
                <w:sz w:val="24"/>
                <w:szCs w:val="24"/>
              </w:rPr>
              <w:t>MT</w:t>
            </w:r>
            <w:r w:rsidR="00E6190B">
              <w:rPr>
                <w:sz w:val="24"/>
                <w:szCs w:val="24"/>
              </w:rPr>
              <w:t xml:space="preserve"> </w:t>
            </w:r>
            <w:r w:rsidRPr="00927823">
              <w:rPr>
                <w:sz w:val="24"/>
                <w:szCs w:val="24"/>
              </w:rPr>
              <w:t>(įskaitant akumuliatorių) ir priedams</w:t>
            </w:r>
            <w:r w:rsidRPr="00927823">
              <w:rPr>
                <w:spacing w:val="11"/>
                <w:sz w:val="24"/>
                <w:szCs w:val="24"/>
              </w:rPr>
              <w:t xml:space="preserve"> </w:t>
            </w:r>
            <w:r w:rsidRPr="00927823">
              <w:rPr>
                <w:sz w:val="24"/>
                <w:szCs w:val="24"/>
              </w:rPr>
              <w:t>turi</w:t>
            </w:r>
            <w:r w:rsidRPr="00927823">
              <w:rPr>
                <w:spacing w:val="14"/>
                <w:sz w:val="24"/>
                <w:szCs w:val="24"/>
              </w:rPr>
              <w:t xml:space="preserve"> </w:t>
            </w:r>
            <w:r w:rsidRPr="00927823">
              <w:rPr>
                <w:sz w:val="24"/>
                <w:szCs w:val="24"/>
              </w:rPr>
              <w:t>būti</w:t>
            </w:r>
            <w:r w:rsidRPr="00927823">
              <w:rPr>
                <w:spacing w:val="9"/>
                <w:sz w:val="24"/>
                <w:szCs w:val="24"/>
              </w:rPr>
              <w:t xml:space="preserve"> </w:t>
            </w:r>
            <w:r w:rsidRPr="00927823">
              <w:rPr>
                <w:sz w:val="24"/>
                <w:szCs w:val="24"/>
              </w:rPr>
              <w:t>suteikiama gamintojo/tiekėjo</w:t>
            </w:r>
            <w:r w:rsidRPr="00927823">
              <w:rPr>
                <w:spacing w:val="12"/>
                <w:sz w:val="24"/>
                <w:szCs w:val="24"/>
              </w:rPr>
              <w:t xml:space="preserve"> </w:t>
            </w:r>
            <w:r w:rsidRPr="00927823">
              <w:rPr>
                <w:sz w:val="24"/>
                <w:szCs w:val="24"/>
              </w:rPr>
              <w:t>garantinė</w:t>
            </w:r>
            <w:r w:rsidRPr="00927823">
              <w:rPr>
                <w:spacing w:val="8"/>
                <w:sz w:val="24"/>
                <w:szCs w:val="24"/>
              </w:rPr>
              <w:t xml:space="preserve"> </w:t>
            </w:r>
            <w:r w:rsidRPr="00927823">
              <w:rPr>
                <w:sz w:val="24"/>
                <w:szCs w:val="24"/>
              </w:rPr>
              <w:t>priežiūra</w:t>
            </w:r>
            <w:r w:rsidRPr="00927823">
              <w:rPr>
                <w:spacing w:val="10"/>
                <w:sz w:val="24"/>
                <w:szCs w:val="24"/>
              </w:rPr>
              <w:t xml:space="preserve"> </w:t>
            </w:r>
            <w:r w:rsidRPr="00927823">
              <w:rPr>
                <w:sz w:val="24"/>
                <w:szCs w:val="24"/>
              </w:rPr>
              <w:t>darbo</w:t>
            </w:r>
            <w:r w:rsidRPr="00927823">
              <w:rPr>
                <w:spacing w:val="12"/>
                <w:sz w:val="24"/>
                <w:szCs w:val="24"/>
              </w:rPr>
              <w:t xml:space="preserve"> </w:t>
            </w:r>
            <w:r w:rsidRPr="00927823">
              <w:rPr>
                <w:spacing w:val="-2"/>
                <w:sz w:val="24"/>
                <w:szCs w:val="24"/>
              </w:rPr>
              <w:t xml:space="preserve">vietoje </w:t>
            </w:r>
            <w:r w:rsidRPr="00927823">
              <w:rPr>
                <w:sz w:val="24"/>
                <w:szCs w:val="24"/>
              </w:rPr>
              <w:t>(angl. „</w:t>
            </w:r>
            <w:proofErr w:type="spellStart"/>
            <w:r w:rsidRPr="00927823">
              <w:rPr>
                <w:i/>
                <w:sz w:val="24"/>
                <w:szCs w:val="24"/>
              </w:rPr>
              <w:t>on-site</w:t>
            </w:r>
            <w:proofErr w:type="spellEnd"/>
            <w:r w:rsidRPr="00927823">
              <w:rPr>
                <w:sz w:val="24"/>
                <w:szCs w:val="24"/>
              </w:rPr>
              <w:t>“), kurios laikotarpis ne mažesnis kaip 36 mėnesiai nuo prekių perdavimo-priėmimo dokumento pasirašymo dienos.</w:t>
            </w:r>
          </w:p>
          <w:p w14:paraId="5F2722CF" w14:textId="54EDF4EB" w:rsidR="00300F75" w:rsidRPr="00927823" w:rsidRDefault="00A95E39" w:rsidP="00C20BCC">
            <w:pPr>
              <w:pStyle w:val="TableParagraph"/>
              <w:ind w:right="122" w:hanging="98"/>
              <w:jc w:val="both"/>
              <w:rPr>
                <w:sz w:val="24"/>
                <w:szCs w:val="24"/>
              </w:rPr>
            </w:pPr>
            <w:r>
              <w:rPr>
                <w:sz w:val="24"/>
                <w:szCs w:val="24"/>
              </w:rPr>
              <w:t xml:space="preserve">  </w:t>
            </w:r>
            <w:r w:rsidR="00300F75" w:rsidRPr="00927823">
              <w:rPr>
                <w:sz w:val="24"/>
                <w:szCs w:val="24"/>
              </w:rPr>
              <w:t>Reikalavimas privalo būti garantuojamas gamintojo (pateikti tai liudijančią gamintojo dokumentaciją jei tai yra standartinis oficialus gamintojo įsipareigojimas arba komplektuoti papildomą gamintojo serviso/garantinį paketą nurodant pasiūlyme jo kodą ir pilną pavadinimą).</w:t>
            </w:r>
          </w:p>
          <w:p w14:paraId="77F70341" w14:textId="2ECDB520" w:rsidR="00300F75" w:rsidRPr="00927823" w:rsidRDefault="00A95E39" w:rsidP="00C20BCC">
            <w:pPr>
              <w:pStyle w:val="TableParagraph"/>
              <w:ind w:right="122" w:hanging="98"/>
              <w:jc w:val="both"/>
              <w:rPr>
                <w:sz w:val="24"/>
                <w:szCs w:val="24"/>
              </w:rPr>
            </w:pPr>
            <w:r>
              <w:rPr>
                <w:sz w:val="24"/>
                <w:szCs w:val="24"/>
              </w:rPr>
              <w:t xml:space="preserve"> </w:t>
            </w:r>
            <w:r w:rsidR="00300F75" w:rsidRPr="00927823">
              <w:rPr>
                <w:sz w:val="24"/>
                <w:szCs w:val="24"/>
              </w:rPr>
              <w:t>Garantinės</w:t>
            </w:r>
            <w:r w:rsidR="00300F75" w:rsidRPr="00927823">
              <w:rPr>
                <w:spacing w:val="16"/>
                <w:sz w:val="24"/>
                <w:szCs w:val="24"/>
              </w:rPr>
              <w:t xml:space="preserve"> </w:t>
            </w:r>
            <w:r w:rsidR="00300F75" w:rsidRPr="00927823">
              <w:rPr>
                <w:sz w:val="24"/>
                <w:szCs w:val="24"/>
              </w:rPr>
              <w:t>priežiūros</w:t>
            </w:r>
            <w:r w:rsidR="00300F75" w:rsidRPr="00927823">
              <w:rPr>
                <w:spacing w:val="13"/>
                <w:sz w:val="24"/>
                <w:szCs w:val="24"/>
              </w:rPr>
              <w:t xml:space="preserve"> </w:t>
            </w:r>
            <w:r w:rsidR="00300F75" w:rsidRPr="00927823">
              <w:rPr>
                <w:sz w:val="24"/>
                <w:szCs w:val="24"/>
              </w:rPr>
              <w:t>laikotarpiu</w:t>
            </w:r>
            <w:r w:rsidR="00300F75" w:rsidRPr="00927823">
              <w:rPr>
                <w:spacing w:val="16"/>
                <w:sz w:val="24"/>
                <w:szCs w:val="24"/>
              </w:rPr>
              <w:t xml:space="preserve"> </w:t>
            </w:r>
            <w:r w:rsidR="00300F75" w:rsidRPr="00927823">
              <w:rPr>
                <w:sz w:val="24"/>
                <w:szCs w:val="24"/>
              </w:rPr>
              <w:t>gamintojo</w:t>
            </w:r>
            <w:r w:rsidR="00300F75" w:rsidRPr="00927823">
              <w:rPr>
                <w:spacing w:val="16"/>
                <w:sz w:val="24"/>
                <w:szCs w:val="24"/>
              </w:rPr>
              <w:t xml:space="preserve"> </w:t>
            </w:r>
            <w:r w:rsidR="00300F75" w:rsidRPr="00927823">
              <w:rPr>
                <w:sz w:val="24"/>
                <w:szCs w:val="24"/>
              </w:rPr>
              <w:t>garantuojamas</w:t>
            </w:r>
            <w:r w:rsidR="00300F75" w:rsidRPr="00927823">
              <w:rPr>
                <w:spacing w:val="10"/>
                <w:sz w:val="24"/>
                <w:szCs w:val="24"/>
              </w:rPr>
              <w:t xml:space="preserve"> </w:t>
            </w:r>
            <w:r w:rsidR="00300F75" w:rsidRPr="00927823">
              <w:rPr>
                <w:sz w:val="24"/>
                <w:szCs w:val="24"/>
              </w:rPr>
              <w:t>nemokamas</w:t>
            </w:r>
            <w:r w:rsidR="00300F75" w:rsidRPr="00927823">
              <w:rPr>
                <w:spacing w:val="13"/>
                <w:sz w:val="24"/>
                <w:szCs w:val="24"/>
              </w:rPr>
              <w:t xml:space="preserve"> </w:t>
            </w:r>
            <w:r w:rsidR="00300F75" w:rsidRPr="00927823">
              <w:rPr>
                <w:spacing w:val="-2"/>
                <w:sz w:val="24"/>
                <w:szCs w:val="24"/>
              </w:rPr>
              <w:t>dalių</w:t>
            </w:r>
            <w:r w:rsidR="00B85DEC">
              <w:rPr>
                <w:spacing w:val="-2"/>
                <w:sz w:val="24"/>
                <w:szCs w:val="24"/>
              </w:rPr>
              <w:t xml:space="preserve"> </w:t>
            </w:r>
            <w:r w:rsidR="00300F75" w:rsidRPr="00927823">
              <w:rPr>
                <w:sz w:val="24"/>
                <w:szCs w:val="24"/>
              </w:rPr>
              <w:t>tiekimas</w:t>
            </w:r>
            <w:r w:rsidR="00300F75" w:rsidRPr="00927823">
              <w:rPr>
                <w:spacing w:val="9"/>
                <w:sz w:val="24"/>
                <w:szCs w:val="24"/>
              </w:rPr>
              <w:t xml:space="preserve"> </w:t>
            </w:r>
            <w:r w:rsidR="00300F75" w:rsidRPr="00927823">
              <w:rPr>
                <w:sz w:val="24"/>
                <w:szCs w:val="24"/>
              </w:rPr>
              <w:t>ir</w:t>
            </w:r>
            <w:r w:rsidR="00300F75" w:rsidRPr="00927823">
              <w:rPr>
                <w:spacing w:val="9"/>
                <w:sz w:val="24"/>
                <w:szCs w:val="24"/>
              </w:rPr>
              <w:t xml:space="preserve"> </w:t>
            </w:r>
            <w:r w:rsidR="00300F75" w:rsidRPr="00927823">
              <w:rPr>
                <w:sz w:val="24"/>
                <w:szCs w:val="24"/>
              </w:rPr>
              <w:t>nemokami</w:t>
            </w:r>
            <w:r w:rsidR="00300F75" w:rsidRPr="00927823">
              <w:rPr>
                <w:spacing w:val="11"/>
                <w:sz w:val="24"/>
                <w:szCs w:val="24"/>
              </w:rPr>
              <w:t xml:space="preserve"> </w:t>
            </w:r>
            <w:r w:rsidR="00300F75" w:rsidRPr="00927823">
              <w:rPr>
                <w:sz w:val="24"/>
                <w:szCs w:val="24"/>
              </w:rPr>
              <w:t>remonto</w:t>
            </w:r>
            <w:r w:rsidR="00300F75" w:rsidRPr="00927823">
              <w:rPr>
                <w:spacing w:val="10"/>
                <w:sz w:val="24"/>
                <w:szCs w:val="24"/>
              </w:rPr>
              <w:t xml:space="preserve"> </w:t>
            </w:r>
            <w:r w:rsidR="00300F75" w:rsidRPr="00927823">
              <w:rPr>
                <w:spacing w:val="-2"/>
                <w:sz w:val="24"/>
                <w:szCs w:val="24"/>
              </w:rPr>
              <w:t>darbai.</w:t>
            </w:r>
          </w:p>
        </w:tc>
      </w:tr>
    </w:tbl>
    <w:p w14:paraId="1CF2EFB1" w14:textId="77777777" w:rsidR="00300F75" w:rsidRDefault="00300F75" w:rsidP="00300F75">
      <w:pPr>
        <w:pStyle w:val="BodyText"/>
        <w:tabs>
          <w:tab w:val="left" w:pos="6266"/>
        </w:tabs>
      </w:pPr>
    </w:p>
    <w:p w14:paraId="071E4BA8" w14:textId="77777777" w:rsidR="00300F75" w:rsidRDefault="00300F75" w:rsidP="00300F75">
      <w:pPr>
        <w:pStyle w:val="BodyText"/>
        <w:tabs>
          <w:tab w:val="left" w:pos="6266"/>
        </w:tabs>
        <w:ind w:left="659"/>
        <w:rPr>
          <w:spacing w:val="-2"/>
        </w:rPr>
      </w:pPr>
    </w:p>
    <w:p w14:paraId="4388BDD5" w14:textId="77777777" w:rsidR="00967B7C" w:rsidRDefault="00967B7C"/>
    <w:sectPr w:rsidR="00967B7C" w:rsidSect="008E7A42">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517AFB"/>
    <w:multiLevelType w:val="multilevel"/>
    <w:tmpl w:val="7BB8C484"/>
    <w:lvl w:ilvl="0">
      <w:start w:val="4"/>
      <w:numFmt w:val="decimal"/>
      <w:lvlText w:val="%1."/>
      <w:lvlJc w:val="left"/>
      <w:pPr>
        <w:ind w:left="502" w:hanging="360"/>
      </w:pPr>
      <w:rPr>
        <w:rFonts w:hint="default"/>
      </w:rPr>
    </w:lvl>
    <w:lvl w:ilvl="1">
      <w:start w:val="1"/>
      <w:numFmt w:val="decimal"/>
      <w:isLgl/>
      <w:lvlText w:val="%1.%2"/>
      <w:lvlJc w:val="left"/>
      <w:pPr>
        <w:ind w:left="527" w:hanging="360"/>
      </w:pPr>
      <w:rPr>
        <w:rFonts w:hint="default"/>
      </w:rPr>
    </w:lvl>
    <w:lvl w:ilvl="2">
      <w:start w:val="1"/>
      <w:numFmt w:val="decimal"/>
      <w:isLgl/>
      <w:lvlText w:val="%1.%2.%3"/>
      <w:lvlJc w:val="left"/>
      <w:pPr>
        <w:ind w:left="912" w:hanging="720"/>
      </w:pPr>
      <w:rPr>
        <w:rFonts w:hint="default"/>
      </w:rPr>
    </w:lvl>
    <w:lvl w:ilvl="3">
      <w:start w:val="1"/>
      <w:numFmt w:val="decimal"/>
      <w:isLgl/>
      <w:lvlText w:val="%1.%2.%3.%4"/>
      <w:lvlJc w:val="left"/>
      <w:pPr>
        <w:ind w:left="937" w:hanging="720"/>
      </w:pPr>
      <w:rPr>
        <w:rFonts w:hint="default"/>
      </w:rPr>
    </w:lvl>
    <w:lvl w:ilvl="4">
      <w:start w:val="1"/>
      <w:numFmt w:val="decimal"/>
      <w:isLgl/>
      <w:lvlText w:val="%1.%2.%3.%4.%5"/>
      <w:lvlJc w:val="left"/>
      <w:pPr>
        <w:ind w:left="1322" w:hanging="1080"/>
      </w:pPr>
      <w:rPr>
        <w:rFonts w:hint="default"/>
      </w:rPr>
    </w:lvl>
    <w:lvl w:ilvl="5">
      <w:start w:val="1"/>
      <w:numFmt w:val="decimal"/>
      <w:isLgl/>
      <w:lvlText w:val="%1.%2.%3.%4.%5.%6"/>
      <w:lvlJc w:val="left"/>
      <w:pPr>
        <w:ind w:left="1347" w:hanging="1080"/>
      </w:pPr>
      <w:rPr>
        <w:rFonts w:hint="default"/>
      </w:rPr>
    </w:lvl>
    <w:lvl w:ilvl="6">
      <w:start w:val="1"/>
      <w:numFmt w:val="decimal"/>
      <w:isLgl/>
      <w:lvlText w:val="%1.%2.%3.%4.%5.%6.%7"/>
      <w:lvlJc w:val="left"/>
      <w:pPr>
        <w:ind w:left="1732" w:hanging="1440"/>
      </w:pPr>
      <w:rPr>
        <w:rFonts w:hint="default"/>
      </w:rPr>
    </w:lvl>
    <w:lvl w:ilvl="7">
      <w:start w:val="1"/>
      <w:numFmt w:val="decimal"/>
      <w:isLgl/>
      <w:lvlText w:val="%1.%2.%3.%4.%5.%6.%7.%8"/>
      <w:lvlJc w:val="left"/>
      <w:pPr>
        <w:ind w:left="1757" w:hanging="1440"/>
      </w:pPr>
      <w:rPr>
        <w:rFonts w:hint="default"/>
      </w:rPr>
    </w:lvl>
    <w:lvl w:ilvl="8">
      <w:start w:val="1"/>
      <w:numFmt w:val="decimal"/>
      <w:isLgl/>
      <w:lvlText w:val="%1.%2.%3.%4.%5.%6.%7.%8.%9"/>
      <w:lvlJc w:val="left"/>
      <w:pPr>
        <w:ind w:left="2142" w:hanging="1800"/>
      </w:pPr>
      <w:rPr>
        <w:rFonts w:hint="default"/>
      </w:rPr>
    </w:lvl>
  </w:abstractNum>
  <w:abstractNum w:abstractNumId="1" w15:restartNumberingAfterBreak="0">
    <w:nsid w:val="48511BC3"/>
    <w:multiLevelType w:val="hybridMultilevel"/>
    <w:tmpl w:val="91DE5F4C"/>
    <w:lvl w:ilvl="0" w:tplc="748A3CD0">
      <w:start w:val="1"/>
      <w:numFmt w:val="decimal"/>
      <w:lvlText w:val="%1."/>
      <w:lvlJc w:val="left"/>
      <w:pPr>
        <w:ind w:left="107" w:hanging="218"/>
      </w:pPr>
      <w:rPr>
        <w:rFonts w:ascii="Times New Roman" w:eastAsia="Times New Roman" w:hAnsi="Times New Roman" w:cs="Times New Roman" w:hint="default"/>
        <w:b w:val="0"/>
        <w:bCs w:val="0"/>
        <w:i w:val="0"/>
        <w:iCs w:val="0"/>
        <w:spacing w:val="0"/>
        <w:w w:val="102"/>
        <w:sz w:val="21"/>
        <w:szCs w:val="21"/>
        <w:lang w:val="lt-LT" w:eastAsia="en-US" w:bidi="ar-SA"/>
      </w:rPr>
    </w:lvl>
    <w:lvl w:ilvl="1" w:tplc="6A5248D6">
      <w:numFmt w:val="bullet"/>
      <w:lvlText w:val="•"/>
      <w:lvlJc w:val="left"/>
      <w:pPr>
        <w:ind w:left="1146" w:hanging="218"/>
      </w:pPr>
      <w:rPr>
        <w:rFonts w:hint="default"/>
        <w:lang w:val="lt-LT" w:eastAsia="en-US" w:bidi="ar-SA"/>
      </w:rPr>
    </w:lvl>
    <w:lvl w:ilvl="2" w:tplc="C73CDF70">
      <w:numFmt w:val="bullet"/>
      <w:lvlText w:val="•"/>
      <w:lvlJc w:val="left"/>
      <w:pPr>
        <w:ind w:left="2193" w:hanging="218"/>
      </w:pPr>
      <w:rPr>
        <w:rFonts w:hint="default"/>
        <w:lang w:val="lt-LT" w:eastAsia="en-US" w:bidi="ar-SA"/>
      </w:rPr>
    </w:lvl>
    <w:lvl w:ilvl="3" w:tplc="4B3E0960">
      <w:numFmt w:val="bullet"/>
      <w:lvlText w:val="•"/>
      <w:lvlJc w:val="left"/>
      <w:pPr>
        <w:ind w:left="3239" w:hanging="218"/>
      </w:pPr>
      <w:rPr>
        <w:rFonts w:hint="default"/>
        <w:lang w:val="lt-LT" w:eastAsia="en-US" w:bidi="ar-SA"/>
      </w:rPr>
    </w:lvl>
    <w:lvl w:ilvl="4" w:tplc="FC5CEDFC">
      <w:numFmt w:val="bullet"/>
      <w:lvlText w:val="•"/>
      <w:lvlJc w:val="left"/>
      <w:pPr>
        <w:ind w:left="4286" w:hanging="218"/>
      </w:pPr>
      <w:rPr>
        <w:rFonts w:hint="default"/>
        <w:lang w:val="lt-LT" w:eastAsia="en-US" w:bidi="ar-SA"/>
      </w:rPr>
    </w:lvl>
    <w:lvl w:ilvl="5" w:tplc="7C4AA70E">
      <w:numFmt w:val="bullet"/>
      <w:lvlText w:val="•"/>
      <w:lvlJc w:val="left"/>
      <w:pPr>
        <w:ind w:left="5333" w:hanging="218"/>
      </w:pPr>
      <w:rPr>
        <w:rFonts w:hint="default"/>
        <w:lang w:val="lt-LT" w:eastAsia="en-US" w:bidi="ar-SA"/>
      </w:rPr>
    </w:lvl>
    <w:lvl w:ilvl="6" w:tplc="42EE08FE">
      <w:numFmt w:val="bullet"/>
      <w:lvlText w:val="•"/>
      <w:lvlJc w:val="left"/>
      <w:pPr>
        <w:ind w:left="6379" w:hanging="218"/>
      </w:pPr>
      <w:rPr>
        <w:rFonts w:hint="default"/>
        <w:lang w:val="lt-LT" w:eastAsia="en-US" w:bidi="ar-SA"/>
      </w:rPr>
    </w:lvl>
    <w:lvl w:ilvl="7" w:tplc="77543810">
      <w:numFmt w:val="bullet"/>
      <w:lvlText w:val="•"/>
      <w:lvlJc w:val="left"/>
      <w:pPr>
        <w:ind w:left="7426" w:hanging="218"/>
      </w:pPr>
      <w:rPr>
        <w:rFonts w:hint="default"/>
        <w:lang w:val="lt-LT" w:eastAsia="en-US" w:bidi="ar-SA"/>
      </w:rPr>
    </w:lvl>
    <w:lvl w:ilvl="8" w:tplc="44C0F4B0">
      <w:numFmt w:val="bullet"/>
      <w:lvlText w:val="•"/>
      <w:lvlJc w:val="left"/>
      <w:pPr>
        <w:ind w:left="8473" w:hanging="218"/>
      </w:pPr>
      <w:rPr>
        <w:rFonts w:hint="default"/>
        <w:lang w:val="lt-LT" w:eastAsia="en-US" w:bidi="ar-SA"/>
      </w:rPr>
    </w:lvl>
  </w:abstractNum>
  <w:abstractNum w:abstractNumId="2" w15:restartNumberingAfterBreak="0">
    <w:nsid w:val="62935BDE"/>
    <w:multiLevelType w:val="hybridMultilevel"/>
    <w:tmpl w:val="2A0EBC12"/>
    <w:lvl w:ilvl="0" w:tplc="A2808D7A">
      <w:start w:val="1"/>
      <w:numFmt w:val="bullet"/>
      <w:lvlText w:val=""/>
      <w:lvlJc w:val="left"/>
      <w:pPr>
        <w:ind w:left="1080" w:hanging="360"/>
      </w:pPr>
      <w:rPr>
        <w:rFonts w:ascii="Symbol" w:hAnsi="Symbol"/>
      </w:rPr>
    </w:lvl>
    <w:lvl w:ilvl="1" w:tplc="FBE046F8">
      <w:start w:val="1"/>
      <w:numFmt w:val="bullet"/>
      <w:lvlText w:val=""/>
      <w:lvlJc w:val="left"/>
      <w:pPr>
        <w:ind w:left="1080" w:hanging="360"/>
      </w:pPr>
      <w:rPr>
        <w:rFonts w:ascii="Symbol" w:hAnsi="Symbol"/>
      </w:rPr>
    </w:lvl>
    <w:lvl w:ilvl="2" w:tplc="EB6E7C7E">
      <w:start w:val="1"/>
      <w:numFmt w:val="bullet"/>
      <w:lvlText w:val=""/>
      <w:lvlJc w:val="left"/>
      <w:pPr>
        <w:ind w:left="1080" w:hanging="360"/>
      </w:pPr>
      <w:rPr>
        <w:rFonts w:ascii="Symbol" w:hAnsi="Symbol"/>
      </w:rPr>
    </w:lvl>
    <w:lvl w:ilvl="3" w:tplc="724075C6">
      <w:start w:val="1"/>
      <w:numFmt w:val="bullet"/>
      <w:lvlText w:val=""/>
      <w:lvlJc w:val="left"/>
      <w:pPr>
        <w:ind w:left="1080" w:hanging="360"/>
      </w:pPr>
      <w:rPr>
        <w:rFonts w:ascii="Symbol" w:hAnsi="Symbol"/>
      </w:rPr>
    </w:lvl>
    <w:lvl w:ilvl="4" w:tplc="B18E05AC">
      <w:start w:val="1"/>
      <w:numFmt w:val="bullet"/>
      <w:lvlText w:val=""/>
      <w:lvlJc w:val="left"/>
      <w:pPr>
        <w:ind w:left="1080" w:hanging="360"/>
      </w:pPr>
      <w:rPr>
        <w:rFonts w:ascii="Symbol" w:hAnsi="Symbol"/>
      </w:rPr>
    </w:lvl>
    <w:lvl w:ilvl="5" w:tplc="D1F43066">
      <w:start w:val="1"/>
      <w:numFmt w:val="bullet"/>
      <w:lvlText w:val=""/>
      <w:lvlJc w:val="left"/>
      <w:pPr>
        <w:ind w:left="1080" w:hanging="360"/>
      </w:pPr>
      <w:rPr>
        <w:rFonts w:ascii="Symbol" w:hAnsi="Symbol"/>
      </w:rPr>
    </w:lvl>
    <w:lvl w:ilvl="6" w:tplc="13C4CAC4">
      <w:start w:val="1"/>
      <w:numFmt w:val="bullet"/>
      <w:lvlText w:val=""/>
      <w:lvlJc w:val="left"/>
      <w:pPr>
        <w:ind w:left="1080" w:hanging="360"/>
      </w:pPr>
      <w:rPr>
        <w:rFonts w:ascii="Symbol" w:hAnsi="Symbol"/>
      </w:rPr>
    </w:lvl>
    <w:lvl w:ilvl="7" w:tplc="7A64AA40">
      <w:start w:val="1"/>
      <w:numFmt w:val="bullet"/>
      <w:lvlText w:val=""/>
      <w:lvlJc w:val="left"/>
      <w:pPr>
        <w:ind w:left="1080" w:hanging="360"/>
      </w:pPr>
      <w:rPr>
        <w:rFonts w:ascii="Symbol" w:hAnsi="Symbol"/>
      </w:rPr>
    </w:lvl>
    <w:lvl w:ilvl="8" w:tplc="D548C0DE">
      <w:start w:val="1"/>
      <w:numFmt w:val="bullet"/>
      <w:lvlText w:val=""/>
      <w:lvlJc w:val="left"/>
      <w:pPr>
        <w:ind w:left="1080" w:hanging="360"/>
      </w:pPr>
      <w:rPr>
        <w:rFonts w:ascii="Symbol" w:hAnsi="Symbol"/>
      </w:rPr>
    </w:lvl>
  </w:abstractNum>
  <w:abstractNum w:abstractNumId="3" w15:restartNumberingAfterBreak="0">
    <w:nsid w:val="7EA37975"/>
    <w:multiLevelType w:val="multilevel"/>
    <w:tmpl w:val="927296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1525766">
    <w:abstractNumId w:val="1"/>
  </w:num>
  <w:num w:numId="2" w16cid:durableId="1858301966">
    <w:abstractNumId w:val="3"/>
  </w:num>
  <w:num w:numId="3" w16cid:durableId="1427843434">
    <w:abstractNumId w:val="2"/>
  </w:num>
  <w:num w:numId="4" w16cid:durableId="1814832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F75"/>
    <w:rsid w:val="000101B6"/>
    <w:rsid w:val="000110D2"/>
    <w:rsid w:val="00025D5C"/>
    <w:rsid w:val="0003043D"/>
    <w:rsid w:val="000310B4"/>
    <w:rsid w:val="00042D8D"/>
    <w:rsid w:val="0005007B"/>
    <w:rsid w:val="00056764"/>
    <w:rsid w:val="000612CC"/>
    <w:rsid w:val="00071E84"/>
    <w:rsid w:val="000854EE"/>
    <w:rsid w:val="00086798"/>
    <w:rsid w:val="000B317A"/>
    <w:rsid w:val="000B36E4"/>
    <w:rsid w:val="000B3C56"/>
    <w:rsid w:val="000C46F9"/>
    <w:rsid w:val="000D4441"/>
    <w:rsid w:val="000F5A65"/>
    <w:rsid w:val="00103DB2"/>
    <w:rsid w:val="00113D9C"/>
    <w:rsid w:val="00134CED"/>
    <w:rsid w:val="00134E55"/>
    <w:rsid w:val="00155727"/>
    <w:rsid w:val="001628D3"/>
    <w:rsid w:val="001856CA"/>
    <w:rsid w:val="00195256"/>
    <w:rsid w:val="001975E0"/>
    <w:rsid w:val="001B0BB9"/>
    <w:rsid w:val="001B6EDD"/>
    <w:rsid w:val="001E1FFF"/>
    <w:rsid w:val="00232914"/>
    <w:rsid w:val="00233921"/>
    <w:rsid w:val="00234702"/>
    <w:rsid w:val="002445CD"/>
    <w:rsid w:val="002470A7"/>
    <w:rsid w:val="002513BD"/>
    <w:rsid w:val="0025148A"/>
    <w:rsid w:val="00260D2E"/>
    <w:rsid w:val="002658F9"/>
    <w:rsid w:val="0026680F"/>
    <w:rsid w:val="00275EED"/>
    <w:rsid w:val="00293734"/>
    <w:rsid w:val="0029595B"/>
    <w:rsid w:val="00297B05"/>
    <w:rsid w:val="002A0165"/>
    <w:rsid w:val="002A4822"/>
    <w:rsid w:val="002A52E9"/>
    <w:rsid w:val="002E311B"/>
    <w:rsid w:val="00300F75"/>
    <w:rsid w:val="00301689"/>
    <w:rsid w:val="00307F1A"/>
    <w:rsid w:val="00311C55"/>
    <w:rsid w:val="00313EC5"/>
    <w:rsid w:val="00315E0D"/>
    <w:rsid w:val="00316BE1"/>
    <w:rsid w:val="00317F59"/>
    <w:rsid w:val="003307D6"/>
    <w:rsid w:val="00352931"/>
    <w:rsid w:val="00352E81"/>
    <w:rsid w:val="00355CCF"/>
    <w:rsid w:val="00362C68"/>
    <w:rsid w:val="00362D72"/>
    <w:rsid w:val="00363334"/>
    <w:rsid w:val="00367837"/>
    <w:rsid w:val="00390C79"/>
    <w:rsid w:val="003B1549"/>
    <w:rsid w:val="003C117F"/>
    <w:rsid w:val="003C4D46"/>
    <w:rsid w:val="003D4613"/>
    <w:rsid w:val="00400272"/>
    <w:rsid w:val="004004FC"/>
    <w:rsid w:val="00405B32"/>
    <w:rsid w:val="00437195"/>
    <w:rsid w:val="00443D0D"/>
    <w:rsid w:val="00444C05"/>
    <w:rsid w:val="004504B4"/>
    <w:rsid w:val="00450734"/>
    <w:rsid w:val="00450B2F"/>
    <w:rsid w:val="00453FB5"/>
    <w:rsid w:val="00457B46"/>
    <w:rsid w:val="00465B98"/>
    <w:rsid w:val="0047113B"/>
    <w:rsid w:val="00471968"/>
    <w:rsid w:val="004A748E"/>
    <w:rsid w:val="004B07E4"/>
    <w:rsid w:val="004B518D"/>
    <w:rsid w:val="004D346F"/>
    <w:rsid w:val="004D5CEA"/>
    <w:rsid w:val="004D6AE6"/>
    <w:rsid w:val="004E1BAF"/>
    <w:rsid w:val="004E3A5D"/>
    <w:rsid w:val="004E792A"/>
    <w:rsid w:val="004F43D9"/>
    <w:rsid w:val="0050115A"/>
    <w:rsid w:val="00511741"/>
    <w:rsid w:val="0051625E"/>
    <w:rsid w:val="00521671"/>
    <w:rsid w:val="00531AB4"/>
    <w:rsid w:val="00551FBA"/>
    <w:rsid w:val="0055275A"/>
    <w:rsid w:val="00560DEA"/>
    <w:rsid w:val="00566CA9"/>
    <w:rsid w:val="00595B95"/>
    <w:rsid w:val="005A0A77"/>
    <w:rsid w:val="005A66F3"/>
    <w:rsid w:val="005B07D6"/>
    <w:rsid w:val="005B47C7"/>
    <w:rsid w:val="005C107A"/>
    <w:rsid w:val="005C262F"/>
    <w:rsid w:val="005D4A6A"/>
    <w:rsid w:val="006243FF"/>
    <w:rsid w:val="00624570"/>
    <w:rsid w:val="0063489A"/>
    <w:rsid w:val="006348B8"/>
    <w:rsid w:val="00634A32"/>
    <w:rsid w:val="00637919"/>
    <w:rsid w:val="00651194"/>
    <w:rsid w:val="0066396D"/>
    <w:rsid w:val="00691619"/>
    <w:rsid w:val="00692344"/>
    <w:rsid w:val="006A1B26"/>
    <w:rsid w:val="006B1C12"/>
    <w:rsid w:val="006B42DC"/>
    <w:rsid w:val="006B4AA6"/>
    <w:rsid w:val="006C75C3"/>
    <w:rsid w:val="006F5479"/>
    <w:rsid w:val="00736CDC"/>
    <w:rsid w:val="00737582"/>
    <w:rsid w:val="00740D4C"/>
    <w:rsid w:val="00743B93"/>
    <w:rsid w:val="0075650B"/>
    <w:rsid w:val="0076333D"/>
    <w:rsid w:val="00767D64"/>
    <w:rsid w:val="00772C84"/>
    <w:rsid w:val="007842D9"/>
    <w:rsid w:val="007B71F5"/>
    <w:rsid w:val="007C350C"/>
    <w:rsid w:val="0080119A"/>
    <w:rsid w:val="008210F9"/>
    <w:rsid w:val="00891331"/>
    <w:rsid w:val="008A11D6"/>
    <w:rsid w:val="008B0EDB"/>
    <w:rsid w:val="008D05DA"/>
    <w:rsid w:val="008D18E5"/>
    <w:rsid w:val="008D6E3A"/>
    <w:rsid w:val="008E557E"/>
    <w:rsid w:val="008E7A42"/>
    <w:rsid w:val="00902E3C"/>
    <w:rsid w:val="00922DA4"/>
    <w:rsid w:val="00925FFA"/>
    <w:rsid w:val="00927823"/>
    <w:rsid w:val="00934DC3"/>
    <w:rsid w:val="009477F1"/>
    <w:rsid w:val="0095357A"/>
    <w:rsid w:val="00953C9B"/>
    <w:rsid w:val="0096135E"/>
    <w:rsid w:val="00964764"/>
    <w:rsid w:val="00967B7C"/>
    <w:rsid w:val="009821EE"/>
    <w:rsid w:val="00990E12"/>
    <w:rsid w:val="009922ED"/>
    <w:rsid w:val="00994D4D"/>
    <w:rsid w:val="009A03E7"/>
    <w:rsid w:val="009A467D"/>
    <w:rsid w:val="009B2869"/>
    <w:rsid w:val="009C43E3"/>
    <w:rsid w:val="009C6CC9"/>
    <w:rsid w:val="009D696B"/>
    <w:rsid w:val="009F3CD0"/>
    <w:rsid w:val="00A6620D"/>
    <w:rsid w:val="00A6679A"/>
    <w:rsid w:val="00A95E39"/>
    <w:rsid w:val="00AA25A5"/>
    <w:rsid w:val="00AB141D"/>
    <w:rsid w:val="00AB28D3"/>
    <w:rsid w:val="00AB52AE"/>
    <w:rsid w:val="00AC6C43"/>
    <w:rsid w:val="00AE05CD"/>
    <w:rsid w:val="00AF0100"/>
    <w:rsid w:val="00AF0AF5"/>
    <w:rsid w:val="00AF373E"/>
    <w:rsid w:val="00AF7474"/>
    <w:rsid w:val="00B049E8"/>
    <w:rsid w:val="00B12591"/>
    <w:rsid w:val="00B65367"/>
    <w:rsid w:val="00B85DEC"/>
    <w:rsid w:val="00BB3CDB"/>
    <w:rsid w:val="00BC0077"/>
    <w:rsid w:val="00BF023E"/>
    <w:rsid w:val="00BF4C75"/>
    <w:rsid w:val="00BF6E48"/>
    <w:rsid w:val="00C110F2"/>
    <w:rsid w:val="00C13490"/>
    <w:rsid w:val="00C20BCC"/>
    <w:rsid w:val="00C322C0"/>
    <w:rsid w:val="00C33BB5"/>
    <w:rsid w:val="00C540E6"/>
    <w:rsid w:val="00C54CE6"/>
    <w:rsid w:val="00C73C2A"/>
    <w:rsid w:val="00C8680B"/>
    <w:rsid w:val="00CD7490"/>
    <w:rsid w:val="00CD7612"/>
    <w:rsid w:val="00CD7805"/>
    <w:rsid w:val="00CF19EF"/>
    <w:rsid w:val="00CF1C6F"/>
    <w:rsid w:val="00CF362B"/>
    <w:rsid w:val="00D001B4"/>
    <w:rsid w:val="00D0110C"/>
    <w:rsid w:val="00D074B2"/>
    <w:rsid w:val="00D34795"/>
    <w:rsid w:val="00D46A18"/>
    <w:rsid w:val="00D779D1"/>
    <w:rsid w:val="00D80497"/>
    <w:rsid w:val="00D84F17"/>
    <w:rsid w:val="00D87789"/>
    <w:rsid w:val="00DA739A"/>
    <w:rsid w:val="00DC1691"/>
    <w:rsid w:val="00DE4B46"/>
    <w:rsid w:val="00DF0637"/>
    <w:rsid w:val="00DF2940"/>
    <w:rsid w:val="00DF3729"/>
    <w:rsid w:val="00E06D87"/>
    <w:rsid w:val="00E362CD"/>
    <w:rsid w:val="00E51374"/>
    <w:rsid w:val="00E6190B"/>
    <w:rsid w:val="00E93A74"/>
    <w:rsid w:val="00E94631"/>
    <w:rsid w:val="00EA5BC0"/>
    <w:rsid w:val="00EA6100"/>
    <w:rsid w:val="00EA6558"/>
    <w:rsid w:val="00EB089C"/>
    <w:rsid w:val="00EB1F8F"/>
    <w:rsid w:val="00EC5DB5"/>
    <w:rsid w:val="00ED205C"/>
    <w:rsid w:val="00EE2545"/>
    <w:rsid w:val="00EF2A49"/>
    <w:rsid w:val="00F02403"/>
    <w:rsid w:val="00F03FC7"/>
    <w:rsid w:val="00F06734"/>
    <w:rsid w:val="00F07AFA"/>
    <w:rsid w:val="00F10A6D"/>
    <w:rsid w:val="00F20F96"/>
    <w:rsid w:val="00F43B3D"/>
    <w:rsid w:val="00F5235B"/>
    <w:rsid w:val="00F5635E"/>
    <w:rsid w:val="00F6089F"/>
    <w:rsid w:val="00F65FD8"/>
    <w:rsid w:val="00F710D2"/>
    <w:rsid w:val="00F7117F"/>
    <w:rsid w:val="00F714C8"/>
    <w:rsid w:val="00F939E5"/>
    <w:rsid w:val="00F97F1A"/>
    <w:rsid w:val="00FA08FC"/>
    <w:rsid w:val="00FA7B04"/>
    <w:rsid w:val="00FD6329"/>
    <w:rsid w:val="00FE7C7B"/>
    <w:rsid w:val="0CD01181"/>
    <w:rsid w:val="0EF2CCF2"/>
    <w:rsid w:val="10C7CAE7"/>
    <w:rsid w:val="1B3E2E73"/>
    <w:rsid w:val="20177164"/>
    <w:rsid w:val="26B8BC0D"/>
    <w:rsid w:val="276CFF32"/>
    <w:rsid w:val="28136F0E"/>
    <w:rsid w:val="2CD208F0"/>
    <w:rsid w:val="2F44C22B"/>
    <w:rsid w:val="33D12CD1"/>
    <w:rsid w:val="377A3DAF"/>
    <w:rsid w:val="387D73FA"/>
    <w:rsid w:val="3AE0C377"/>
    <w:rsid w:val="3E831D06"/>
    <w:rsid w:val="4456B342"/>
    <w:rsid w:val="475F4625"/>
    <w:rsid w:val="4A3F1837"/>
    <w:rsid w:val="4E8159DB"/>
    <w:rsid w:val="5344014C"/>
    <w:rsid w:val="57246B2A"/>
    <w:rsid w:val="576987A9"/>
    <w:rsid w:val="5BE9C14F"/>
    <w:rsid w:val="5BEB2F7F"/>
    <w:rsid w:val="5C65CD9E"/>
    <w:rsid w:val="5F527B87"/>
    <w:rsid w:val="60E1A400"/>
    <w:rsid w:val="6482D56D"/>
    <w:rsid w:val="684D923A"/>
    <w:rsid w:val="68D3AD81"/>
    <w:rsid w:val="702502B4"/>
    <w:rsid w:val="71C1D1D4"/>
    <w:rsid w:val="7470AD09"/>
    <w:rsid w:val="7685735A"/>
    <w:rsid w:val="7E2C40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553F"/>
  <w15:chartTrackingRefBased/>
  <w15:docId w15:val="{21613382-6528-4126-B4F1-0D2DB36F3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F75"/>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uiPriority w:val="9"/>
    <w:qFormat/>
    <w:rsid w:val="00300F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0F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0F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0F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0F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0F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0F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0F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0F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uiPriority w:val="9"/>
    <w:rsid w:val="00300F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0F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0F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0F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0F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0F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0F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0F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0F75"/>
    <w:rPr>
      <w:rFonts w:eastAsiaTheme="majorEastAsia" w:cstheme="majorBidi"/>
      <w:color w:val="272727" w:themeColor="text1" w:themeTint="D8"/>
    </w:rPr>
  </w:style>
  <w:style w:type="paragraph" w:styleId="Title">
    <w:name w:val="Title"/>
    <w:basedOn w:val="Normal"/>
    <w:next w:val="Normal"/>
    <w:link w:val="TitleChar"/>
    <w:uiPriority w:val="10"/>
    <w:qFormat/>
    <w:rsid w:val="00300F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0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0F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0F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0F75"/>
    <w:pPr>
      <w:spacing w:before="160"/>
      <w:jc w:val="center"/>
    </w:pPr>
    <w:rPr>
      <w:i/>
      <w:iCs/>
      <w:color w:val="404040" w:themeColor="text1" w:themeTint="BF"/>
    </w:rPr>
  </w:style>
  <w:style w:type="character" w:customStyle="1" w:styleId="QuoteChar">
    <w:name w:val="Quote Char"/>
    <w:basedOn w:val="DefaultParagraphFont"/>
    <w:link w:val="Quote"/>
    <w:uiPriority w:val="29"/>
    <w:rsid w:val="00300F75"/>
    <w:rPr>
      <w:i/>
      <w:iCs/>
      <w:color w:val="404040" w:themeColor="text1" w:themeTint="BF"/>
    </w:rPr>
  </w:style>
  <w:style w:type="paragraph" w:styleId="ListParagraph">
    <w:name w:val="List Paragraph"/>
    <w:aliases w:val="Numbering,ERP-List Paragraph,List Paragraph11,Bullet EY,List Paragraph2,List Paragraph Red,List Paragraph1,Buletai,List Paragraph21,lp1,Bullet 1,Use Case List Paragraph,List Paragraph111,Paragraph,Bullet Number,lp11,Num Bullet 1,Liste 1"/>
    <w:basedOn w:val="Normal"/>
    <w:link w:val="ListParagraphChar"/>
    <w:uiPriority w:val="34"/>
    <w:qFormat/>
    <w:rsid w:val="00300F75"/>
    <w:pPr>
      <w:ind w:left="720"/>
      <w:contextualSpacing/>
    </w:pPr>
  </w:style>
  <w:style w:type="character" w:styleId="IntenseEmphasis">
    <w:name w:val="Intense Emphasis"/>
    <w:basedOn w:val="DefaultParagraphFont"/>
    <w:uiPriority w:val="21"/>
    <w:qFormat/>
    <w:rsid w:val="00300F75"/>
    <w:rPr>
      <w:i/>
      <w:iCs/>
      <w:color w:val="0F4761" w:themeColor="accent1" w:themeShade="BF"/>
    </w:rPr>
  </w:style>
  <w:style w:type="paragraph" w:styleId="IntenseQuote">
    <w:name w:val="Intense Quote"/>
    <w:basedOn w:val="Normal"/>
    <w:next w:val="Normal"/>
    <w:link w:val="IntenseQuoteChar"/>
    <w:uiPriority w:val="30"/>
    <w:qFormat/>
    <w:rsid w:val="00300F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0F75"/>
    <w:rPr>
      <w:i/>
      <w:iCs/>
      <w:color w:val="0F4761" w:themeColor="accent1" w:themeShade="BF"/>
    </w:rPr>
  </w:style>
  <w:style w:type="character" w:styleId="IntenseReference">
    <w:name w:val="Intense Reference"/>
    <w:basedOn w:val="DefaultParagraphFont"/>
    <w:uiPriority w:val="32"/>
    <w:qFormat/>
    <w:rsid w:val="00300F75"/>
    <w:rPr>
      <w:b/>
      <w:bCs/>
      <w:smallCaps/>
      <w:color w:val="0F4761" w:themeColor="accent1" w:themeShade="BF"/>
      <w:spacing w:val="5"/>
    </w:rPr>
  </w:style>
  <w:style w:type="paragraph" w:styleId="BodyText">
    <w:name w:val="Body Text"/>
    <w:aliases w:val="Char,Char Char,body text,contents,bt,Corps de texte,body tesx,heading_txt,bodytxy2...,bodytxy2,Body Text - Level 2,??2,Head3NoNumber,?drad,ändrad,Body Text Ro,body indent,Body single,EHPT,Body Text2,Body Text1,Standard paragraph, Cha"/>
    <w:basedOn w:val="Normal"/>
    <w:link w:val="BodyTextChar"/>
    <w:uiPriority w:val="1"/>
    <w:unhideWhenUsed/>
    <w:qFormat/>
    <w:rsid w:val="00300F75"/>
    <w:pPr>
      <w:spacing w:after="120"/>
    </w:pPr>
  </w:style>
  <w:style w:type="character" w:customStyle="1" w:styleId="BodyTextChar">
    <w:name w:val="Body Text Char"/>
    <w:aliases w:val="Char Char1,Char Char Char,body text Char,contents Char,bt Char,Corps de texte Char,body tesx Char,heading_txt Char,bodytxy2... Char,bodytxy2 Char,Body Text - Level 2 Char,??2 Char,Head3NoNumber Char,?drad Char,ändrad Char,body indent Char"/>
    <w:basedOn w:val="DefaultParagraphFont"/>
    <w:link w:val="BodyText"/>
    <w:uiPriority w:val="1"/>
    <w:rsid w:val="00300F75"/>
    <w:rPr>
      <w:rFonts w:ascii="Times New Roman" w:eastAsia="Times New Roman" w:hAnsi="Times New Roman" w:cs="Times New Roman"/>
      <w:kern w:val="0"/>
      <w:lang w:eastAsia="lt-LT"/>
      <w14:ligatures w14:val="none"/>
    </w:rPr>
  </w:style>
  <w:style w:type="paragraph" w:customStyle="1" w:styleId="TableParagraph">
    <w:name w:val="Table Paragraph"/>
    <w:basedOn w:val="Normal"/>
    <w:uiPriority w:val="1"/>
    <w:qFormat/>
    <w:rsid w:val="00300F75"/>
    <w:pPr>
      <w:widowControl w:val="0"/>
      <w:autoSpaceDE w:val="0"/>
      <w:autoSpaceDN w:val="0"/>
      <w:ind w:left="105"/>
    </w:pPr>
    <w:rPr>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300F75"/>
  </w:style>
  <w:style w:type="table" w:customStyle="1" w:styleId="Lentelstinklelis1">
    <w:name w:val="Lentelės tinklelis1"/>
    <w:rsid w:val="00300F75"/>
    <w:pPr>
      <w:spacing w:after="0" w:line="240" w:lineRule="auto"/>
    </w:pPr>
    <w:rPr>
      <w:rFonts w:eastAsiaTheme="minorEastAsia"/>
      <w:kern w:val="0"/>
      <w:sz w:val="22"/>
      <w:szCs w:val="22"/>
      <w:lang w:eastAsia="lt-LT"/>
      <w14:ligatures w14:val="none"/>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300F75"/>
    <w:rPr>
      <w:sz w:val="16"/>
      <w:szCs w:val="16"/>
    </w:rPr>
  </w:style>
  <w:style w:type="paragraph" w:styleId="CommentText">
    <w:name w:val="annotation text"/>
    <w:basedOn w:val="Normal"/>
    <w:link w:val="CommentTextChar"/>
    <w:uiPriority w:val="99"/>
    <w:unhideWhenUsed/>
    <w:rsid w:val="00300F75"/>
    <w:rPr>
      <w:sz w:val="20"/>
      <w:szCs w:val="20"/>
    </w:rPr>
  </w:style>
  <w:style w:type="character" w:customStyle="1" w:styleId="CommentTextChar">
    <w:name w:val="Comment Text Char"/>
    <w:basedOn w:val="DefaultParagraphFont"/>
    <w:link w:val="CommentText"/>
    <w:uiPriority w:val="99"/>
    <w:rsid w:val="00300F75"/>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00F75"/>
    <w:rPr>
      <w:b/>
      <w:bCs/>
    </w:rPr>
  </w:style>
  <w:style w:type="character" w:customStyle="1" w:styleId="CommentSubjectChar">
    <w:name w:val="Comment Subject Char"/>
    <w:basedOn w:val="CommentTextChar"/>
    <w:link w:val="CommentSubject"/>
    <w:uiPriority w:val="99"/>
    <w:semiHidden/>
    <w:rsid w:val="00300F75"/>
    <w:rPr>
      <w:rFonts w:ascii="Times New Roman" w:eastAsia="Times New Roman" w:hAnsi="Times New Roman" w:cs="Times New Roman"/>
      <w:b/>
      <w:bCs/>
      <w:kern w:val="0"/>
      <w:sz w:val="20"/>
      <w:szCs w:val="20"/>
      <w:lang w:eastAsia="lt-LT"/>
      <w14:ligatures w14:val="none"/>
    </w:rPr>
  </w:style>
  <w:style w:type="paragraph" w:styleId="Revision">
    <w:name w:val="Revision"/>
    <w:hidden/>
    <w:uiPriority w:val="99"/>
    <w:semiHidden/>
    <w:rsid w:val="00300F75"/>
    <w:pPr>
      <w:spacing w:after="0" w:line="240" w:lineRule="auto"/>
    </w:pPr>
    <w:rPr>
      <w:rFonts w:ascii="Times New Roman" w:eastAsia="Times New Roman" w:hAnsi="Times New Roman" w:cs="Times New Roman"/>
      <w:kern w:val="0"/>
      <w:lang w:eastAsia="lt-LT"/>
      <w14:ligatures w14:val="none"/>
    </w:rPr>
  </w:style>
  <w:style w:type="character" w:styleId="Hyperlink">
    <w:name w:val="Hyperlink"/>
    <w:basedOn w:val="DefaultParagraphFont"/>
    <w:uiPriority w:val="99"/>
    <w:unhideWhenUsed/>
    <w:rsid w:val="00F03FC7"/>
    <w:rPr>
      <w:color w:val="467886" w:themeColor="hyperlink"/>
      <w:u w:val="single"/>
    </w:rPr>
  </w:style>
  <w:style w:type="character" w:styleId="UnresolvedMention">
    <w:name w:val="Unresolved Mention"/>
    <w:basedOn w:val="DefaultParagraphFont"/>
    <w:uiPriority w:val="99"/>
    <w:semiHidden/>
    <w:unhideWhenUsed/>
    <w:rsid w:val="00F03FC7"/>
    <w:rPr>
      <w:color w:val="605E5C"/>
      <w:shd w:val="clear" w:color="auto" w:fill="E1DFDD"/>
    </w:rPr>
  </w:style>
  <w:style w:type="character" w:styleId="Mention">
    <w:name w:val="Mention"/>
    <w:basedOn w:val="DefaultParagraphFont"/>
    <w:uiPriority w:val="99"/>
    <w:unhideWhenUsed/>
    <w:rsid w:val="004D5CEA"/>
    <w:rPr>
      <w:color w:val="2B579A"/>
      <w:shd w:val="clear" w:color="auto" w:fill="E1DFDD"/>
    </w:rPr>
  </w:style>
  <w:style w:type="paragraph" w:styleId="NormalWeb">
    <w:name w:val="Normal (Web)"/>
    <w:basedOn w:val="Normal"/>
    <w:uiPriority w:val="99"/>
    <w:unhideWhenUsed/>
    <w:rsid w:val="007C350C"/>
    <w:pPr>
      <w:spacing w:before="100" w:beforeAutospacing="1" w:after="100" w:afterAutospacing="1"/>
    </w:pPr>
    <w:rPr>
      <w:lang w:val="en-US" w:eastAsia="en-US"/>
    </w:rPr>
  </w:style>
  <w:style w:type="character" w:styleId="Strong">
    <w:name w:val="Strong"/>
    <w:basedOn w:val="DefaultParagraphFont"/>
    <w:uiPriority w:val="22"/>
    <w:qFormat/>
    <w:rsid w:val="007C350C"/>
    <w:rPr>
      <w:b/>
      <w:bCs/>
    </w:rPr>
  </w:style>
  <w:style w:type="character" w:customStyle="1" w:styleId="cf01">
    <w:name w:val="cf01"/>
    <w:basedOn w:val="DefaultParagraphFont"/>
    <w:rsid w:val="00D001B4"/>
    <w:rPr>
      <w:rFonts w:ascii="Segoe UI" w:hAnsi="Segoe UI" w:cs="Segoe UI" w:hint="default"/>
      <w:sz w:val="18"/>
      <w:szCs w:val="18"/>
    </w:rPr>
  </w:style>
  <w:style w:type="paragraph" w:customStyle="1" w:styleId="prastasis1">
    <w:name w:val="Įprastasis1"/>
    <w:rsid w:val="00F710D2"/>
    <w:pPr>
      <w:suppressAutoHyphens/>
      <w:autoSpaceDN w:val="0"/>
      <w:spacing w:after="0" w:line="240" w:lineRule="auto"/>
    </w:pPr>
    <w:rPr>
      <w:rFonts w:ascii="Times New Roman" w:eastAsia="Times New Roman" w:hAnsi="Times New Roman" w:cs="Times New Roman"/>
      <w:kern w:val="0"/>
      <w:lang w:eastAsia="lt-LT"/>
      <w14:ligatures w14:val="none"/>
    </w:rPr>
  </w:style>
  <w:style w:type="table" w:styleId="TableGrid">
    <w:name w:val="Table Grid"/>
    <w:basedOn w:val="TableNormal"/>
    <w:uiPriority w:val="59"/>
    <w:rsid w:val="006B4AA6"/>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34D29-AE17-4899-B70A-5A59E436E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12198</Words>
  <Characters>6953</Characters>
  <Application>Microsoft Office Word</Application>
  <DocSecurity>0</DocSecurity>
  <Lines>57</Lines>
  <Paragraphs>38</Paragraphs>
  <ScaleCrop>false</ScaleCrop>
  <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127</cp:revision>
  <cp:lastPrinted>2025-10-30T11:00:00Z</cp:lastPrinted>
  <dcterms:created xsi:type="dcterms:W3CDTF">2025-10-30T13:58:00Z</dcterms:created>
  <dcterms:modified xsi:type="dcterms:W3CDTF">2025-11-11T06:47:00Z</dcterms:modified>
</cp:coreProperties>
</file>